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6C422" w14:textId="77777777" w:rsidR="00F42291" w:rsidRDefault="00F42291" w:rsidP="00DD5D46">
      <w:pPr>
        <w:spacing w:after="160" w:line="259"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7AECEA73" wp14:editId="4A5F9082">
            <wp:extent cx="4873752"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_KDHELogo_Blue-Gold_9.png"/>
                    <pic:cNvPicPr/>
                  </pic:nvPicPr>
                  <pic:blipFill>
                    <a:blip r:embed="rId8">
                      <a:extLst>
                        <a:ext uri="{28A0092B-C50C-407E-A947-70E740481C1C}">
                          <a14:useLocalDpi xmlns:a14="http://schemas.microsoft.com/office/drawing/2010/main" val="0"/>
                        </a:ext>
                      </a:extLst>
                    </a:blip>
                    <a:stretch>
                      <a:fillRect/>
                    </a:stretch>
                  </pic:blipFill>
                  <pic:spPr>
                    <a:xfrm>
                      <a:off x="0" y="0"/>
                      <a:ext cx="4873752" cy="3200400"/>
                    </a:xfrm>
                    <a:prstGeom prst="rect">
                      <a:avLst/>
                    </a:prstGeom>
                  </pic:spPr>
                </pic:pic>
              </a:graphicData>
            </a:graphic>
          </wp:inline>
        </w:drawing>
      </w:r>
    </w:p>
    <w:p w14:paraId="2705DB8A" w14:textId="77777777" w:rsidR="00F42291" w:rsidRDefault="00F42291" w:rsidP="00F42291">
      <w:pPr>
        <w:spacing w:after="160" w:line="259" w:lineRule="auto"/>
        <w:jc w:val="center"/>
        <w:rPr>
          <w:rFonts w:ascii="Times New Roman" w:hAnsi="Times New Roman" w:cs="Times New Roman"/>
          <w:b/>
          <w:sz w:val="32"/>
          <w:szCs w:val="32"/>
        </w:rPr>
      </w:pPr>
    </w:p>
    <w:p w14:paraId="45CEC116" w14:textId="77777777" w:rsidR="00F42291" w:rsidRPr="00F42291" w:rsidRDefault="00F42291" w:rsidP="00F42291">
      <w:pPr>
        <w:spacing w:after="160" w:line="259" w:lineRule="auto"/>
        <w:jc w:val="center"/>
        <w:rPr>
          <w:rFonts w:ascii="Times New Roman" w:hAnsi="Times New Roman" w:cs="Times New Roman"/>
          <w:b/>
          <w:color w:val="002569"/>
          <w:sz w:val="72"/>
          <w:szCs w:val="72"/>
        </w:rPr>
      </w:pPr>
      <w:r w:rsidRPr="00F42291">
        <w:rPr>
          <w:rFonts w:ascii="Times New Roman" w:hAnsi="Times New Roman" w:cs="Times New Roman"/>
          <w:b/>
          <w:color w:val="002569"/>
          <w:sz w:val="72"/>
          <w:szCs w:val="72"/>
        </w:rPr>
        <w:t>Supports and Training for Employing People Successfully</w:t>
      </w:r>
    </w:p>
    <w:p w14:paraId="6891A183" w14:textId="77777777" w:rsidR="00F42291" w:rsidRDefault="00F42291" w:rsidP="00F42291">
      <w:pPr>
        <w:spacing w:after="160" w:line="259" w:lineRule="auto"/>
        <w:jc w:val="center"/>
        <w:rPr>
          <w:rFonts w:ascii="Times New Roman" w:hAnsi="Times New Roman" w:cs="Times New Roman"/>
          <w:b/>
          <w:color w:val="002569"/>
          <w:sz w:val="72"/>
          <w:szCs w:val="72"/>
        </w:rPr>
      </w:pPr>
    </w:p>
    <w:p w14:paraId="7B218DA0" w14:textId="5B4B087E" w:rsidR="00F42291" w:rsidRPr="00F42291" w:rsidRDefault="00F42291" w:rsidP="00F42291">
      <w:pPr>
        <w:spacing w:after="160" w:line="259" w:lineRule="auto"/>
        <w:jc w:val="center"/>
        <w:rPr>
          <w:rFonts w:ascii="Times New Roman" w:hAnsi="Times New Roman" w:cs="Times New Roman"/>
          <w:b/>
          <w:color w:val="002569"/>
          <w:sz w:val="72"/>
          <w:szCs w:val="72"/>
        </w:rPr>
      </w:pPr>
      <w:r w:rsidRPr="00F42291">
        <w:rPr>
          <w:rFonts w:ascii="Times New Roman" w:hAnsi="Times New Roman" w:cs="Times New Roman"/>
          <w:b/>
          <w:color w:val="002569"/>
          <w:sz w:val="72"/>
          <w:szCs w:val="72"/>
        </w:rPr>
        <w:t>STEPS</w:t>
      </w:r>
    </w:p>
    <w:p w14:paraId="09685735" w14:textId="77777777" w:rsidR="00F42291" w:rsidRDefault="00F42291" w:rsidP="00F42291">
      <w:pPr>
        <w:spacing w:after="160" w:line="259" w:lineRule="auto"/>
        <w:jc w:val="center"/>
        <w:rPr>
          <w:rFonts w:ascii="Times New Roman" w:hAnsi="Times New Roman" w:cs="Times New Roman"/>
          <w:b/>
          <w:color w:val="002569"/>
          <w:sz w:val="72"/>
          <w:szCs w:val="72"/>
        </w:rPr>
      </w:pPr>
      <w:r w:rsidRPr="00F42291">
        <w:rPr>
          <w:rFonts w:ascii="Times New Roman" w:hAnsi="Times New Roman" w:cs="Times New Roman"/>
          <w:b/>
          <w:color w:val="002569"/>
          <w:sz w:val="72"/>
          <w:szCs w:val="72"/>
        </w:rPr>
        <w:t>Program Policy Manual</w:t>
      </w:r>
    </w:p>
    <w:p w14:paraId="464D06EA" w14:textId="77777777" w:rsidR="00DD5D46" w:rsidRDefault="00DD5D46">
      <w:pPr>
        <w:spacing w:after="160" w:line="259" w:lineRule="auto"/>
        <w:rPr>
          <w:rFonts w:ascii="Times New Roman" w:hAnsi="Times New Roman" w:cs="Times New Roman"/>
          <w:b/>
          <w:sz w:val="32"/>
          <w:szCs w:val="32"/>
        </w:rPr>
      </w:pPr>
      <w:r>
        <w:rPr>
          <w:rFonts w:ascii="Times New Roman" w:hAnsi="Times New Roman" w:cs="Times New Roman"/>
          <w:b/>
          <w:sz w:val="32"/>
          <w:szCs w:val="32"/>
        </w:rPr>
        <w:br w:type="page"/>
      </w:r>
    </w:p>
    <w:p w14:paraId="46223F99" w14:textId="77777777" w:rsidR="00DD5D46" w:rsidRDefault="00DD5D46" w:rsidP="00F42291">
      <w:pPr>
        <w:spacing w:after="160" w:line="259"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7665CEC2" wp14:editId="3E3D2274">
            <wp:extent cx="4672584" cy="22860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nCare-logo-Blue-Gold-9.png"/>
                    <pic:cNvPicPr/>
                  </pic:nvPicPr>
                  <pic:blipFill>
                    <a:blip r:embed="rId9">
                      <a:extLst>
                        <a:ext uri="{28A0092B-C50C-407E-A947-70E740481C1C}">
                          <a14:useLocalDpi xmlns:a14="http://schemas.microsoft.com/office/drawing/2010/main" val="0"/>
                        </a:ext>
                      </a:extLst>
                    </a:blip>
                    <a:stretch>
                      <a:fillRect/>
                    </a:stretch>
                  </pic:blipFill>
                  <pic:spPr>
                    <a:xfrm>
                      <a:off x="0" y="0"/>
                      <a:ext cx="4672584" cy="2286000"/>
                    </a:xfrm>
                    <a:prstGeom prst="rect">
                      <a:avLst/>
                    </a:prstGeom>
                  </pic:spPr>
                </pic:pic>
              </a:graphicData>
            </a:graphic>
          </wp:inline>
        </w:drawing>
      </w:r>
      <w:bookmarkStart w:id="0" w:name="_GoBack"/>
      <w:bookmarkEnd w:id="0"/>
    </w:p>
    <w:p w14:paraId="53452F55" w14:textId="77777777" w:rsidR="00DD5D46" w:rsidRDefault="00DD5D46" w:rsidP="00F42291">
      <w:pPr>
        <w:spacing w:after="160" w:line="259"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4AC8AB7E" wp14:editId="28A3C7DC">
            <wp:extent cx="4599432"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9432" cy="2286000"/>
                    </a:xfrm>
                    <a:prstGeom prst="rect">
                      <a:avLst/>
                    </a:prstGeom>
                  </pic:spPr>
                </pic:pic>
              </a:graphicData>
            </a:graphic>
          </wp:inline>
        </w:drawing>
      </w:r>
    </w:p>
    <w:p w14:paraId="02A7ADBA" w14:textId="77777777" w:rsidR="00DD5D46" w:rsidRPr="006E46FC" w:rsidRDefault="00DD5D46" w:rsidP="00DD5D46">
      <w:pPr>
        <w:pStyle w:val="NoSpacing"/>
        <w:jc w:val="center"/>
        <w:rPr>
          <w:rFonts w:ascii="Times New Roman" w:hAnsi="Times New Roman" w:cs="Times New Roman"/>
          <w:sz w:val="40"/>
          <w:szCs w:val="40"/>
        </w:rPr>
      </w:pPr>
      <w:r w:rsidRPr="006E46FC">
        <w:rPr>
          <w:rFonts w:ascii="Times New Roman" w:hAnsi="Times New Roman" w:cs="Times New Roman"/>
          <w:sz w:val="40"/>
          <w:szCs w:val="40"/>
        </w:rPr>
        <w:t>Kansas Department of Health and Environment</w:t>
      </w:r>
    </w:p>
    <w:p w14:paraId="74F605D3" w14:textId="77777777" w:rsidR="00DD5D46" w:rsidRPr="006E46FC" w:rsidRDefault="00DD5D46" w:rsidP="00DD5D46">
      <w:pPr>
        <w:pStyle w:val="NoSpacing"/>
        <w:jc w:val="center"/>
        <w:rPr>
          <w:rFonts w:ascii="Times New Roman" w:hAnsi="Times New Roman" w:cs="Times New Roman"/>
          <w:sz w:val="40"/>
          <w:szCs w:val="40"/>
        </w:rPr>
      </w:pPr>
      <w:r w:rsidRPr="006E46FC">
        <w:rPr>
          <w:rFonts w:ascii="Times New Roman" w:hAnsi="Times New Roman" w:cs="Times New Roman"/>
          <w:sz w:val="40"/>
          <w:szCs w:val="40"/>
        </w:rPr>
        <w:t>Division of Health Care Finance</w:t>
      </w:r>
    </w:p>
    <w:p w14:paraId="6FC47A7E" w14:textId="08CD8A47" w:rsidR="00DD5D46" w:rsidRPr="006E46FC" w:rsidRDefault="00DD5D46" w:rsidP="00DD5D46">
      <w:pPr>
        <w:pStyle w:val="NoSpacing"/>
        <w:jc w:val="center"/>
        <w:rPr>
          <w:rFonts w:ascii="Times New Roman" w:hAnsi="Times New Roman" w:cs="Times New Roman"/>
          <w:sz w:val="40"/>
          <w:szCs w:val="40"/>
        </w:rPr>
      </w:pPr>
      <w:r w:rsidRPr="006E46FC">
        <w:rPr>
          <w:rFonts w:ascii="Times New Roman" w:hAnsi="Times New Roman" w:cs="Times New Roman"/>
          <w:sz w:val="40"/>
          <w:szCs w:val="40"/>
        </w:rPr>
        <w:t xml:space="preserve">Working Healthy </w:t>
      </w:r>
      <w:r w:rsidR="006E46FC" w:rsidRPr="006E46FC">
        <w:rPr>
          <w:rFonts w:ascii="Times New Roman" w:hAnsi="Times New Roman" w:cs="Times New Roman"/>
          <w:sz w:val="40"/>
          <w:szCs w:val="40"/>
        </w:rPr>
        <w:t>Program</w:t>
      </w:r>
    </w:p>
    <w:p w14:paraId="760288E5" w14:textId="77777777" w:rsidR="00DD5D46" w:rsidRPr="006E46FC" w:rsidRDefault="00DD5D46" w:rsidP="00DD5D46">
      <w:pPr>
        <w:pStyle w:val="NoSpacing"/>
        <w:jc w:val="center"/>
        <w:rPr>
          <w:rFonts w:ascii="Times New Roman" w:hAnsi="Times New Roman" w:cs="Times New Roman"/>
          <w:sz w:val="40"/>
          <w:szCs w:val="40"/>
        </w:rPr>
      </w:pPr>
      <w:r w:rsidRPr="006E46FC">
        <w:rPr>
          <w:rFonts w:ascii="Times New Roman" w:hAnsi="Times New Roman" w:cs="Times New Roman"/>
          <w:sz w:val="40"/>
          <w:szCs w:val="40"/>
        </w:rPr>
        <w:t>900 SW Jackson, Suite 900N</w:t>
      </w:r>
    </w:p>
    <w:p w14:paraId="45C1150E" w14:textId="79C28F95" w:rsidR="00DD5D46" w:rsidRDefault="00DD5D46" w:rsidP="00DD5D46">
      <w:pPr>
        <w:pStyle w:val="NoSpacing"/>
        <w:jc w:val="center"/>
        <w:rPr>
          <w:rFonts w:ascii="Times New Roman" w:hAnsi="Times New Roman" w:cs="Times New Roman"/>
          <w:sz w:val="36"/>
          <w:szCs w:val="36"/>
        </w:rPr>
      </w:pPr>
      <w:r w:rsidRPr="006E46FC">
        <w:rPr>
          <w:rFonts w:ascii="Times New Roman" w:hAnsi="Times New Roman" w:cs="Times New Roman"/>
          <w:sz w:val="40"/>
          <w:szCs w:val="40"/>
        </w:rPr>
        <w:t>Topeka, KS 66612</w:t>
      </w:r>
    </w:p>
    <w:p w14:paraId="380B3F77" w14:textId="77777777" w:rsidR="00DD5D46" w:rsidRPr="00DD5D46" w:rsidRDefault="00DD5D46" w:rsidP="00DD5D46">
      <w:pPr>
        <w:pStyle w:val="NoSpacing"/>
        <w:jc w:val="center"/>
        <w:rPr>
          <w:rFonts w:ascii="Times New Roman" w:hAnsi="Times New Roman" w:cs="Times New Roman"/>
          <w:sz w:val="36"/>
          <w:szCs w:val="36"/>
        </w:rPr>
      </w:pPr>
    </w:p>
    <w:p w14:paraId="5ACD9328" w14:textId="69933AE2" w:rsidR="00DD5D46" w:rsidRPr="006E46FC" w:rsidRDefault="00DD5D46" w:rsidP="00DD5D46">
      <w:pPr>
        <w:pStyle w:val="NoSpacing"/>
        <w:jc w:val="center"/>
        <w:rPr>
          <w:rFonts w:ascii="Times New Roman" w:hAnsi="Times New Roman" w:cs="Times New Roman"/>
          <w:sz w:val="36"/>
          <w:szCs w:val="36"/>
        </w:rPr>
      </w:pPr>
      <w:r w:rsidRPr="006E46FC">
        <w:rPr>
          <w:rFonts w:ascii="Times New Roman" w:hAnsi="Times New Roman" w:cs="Times New Roman"/>
          <w:sz w:val="36"/>
          <w:szCs w:val="36"/>
        </w:rPr>
        <w:t>This manual and all of the STEPS form</w:t>
      </w:r>
      <w:r w:rsidR="00B8712D">
        <w:rPr>
          <w:rFonts w:ascii="Times New Roman" w:hAnsi="Times New Roman" w:cs="Times New Roman"/>
          <w:sz w:val="36"/>
          <w:szCs w:val="36"/>
        </w:rPr>
        <w:t>s</w:t>
      </w:r>
      <w:r w:rsidRPr="006E46FC">
        <w:rPr>
          <w:rFonts w:ascii="Times New Roman" w:hAnsi="Times New Roman" w:cs="Times New Roman"/>
          <w:sz w:val="36"/>
          <w:szCs w:val="36"/>
        </w:rPr>
        <w:t xml:space="preserve"> are available online at:</w:t>
      </w:r>
    </w:p>
    <w:p w14:paraId="685562B3" w14:textId="7AD0A474" w:rsidR="006E46FC" w:rsidRDefault="002F4073" w:rsidP="00DD5D46">
      <w:pPr>
        <w:pStyle w:val="NoSpacing"/>
        <w:jc w:val="center"/>
        <w:rPr>
          <w:rFonts w:ascii="Times New Roman" w:hAnsi="Times New Roman" w:cs="Times New Roman"/>
          <w:sz w:val="36"/>
          <w:szCs w:val="36"/>
        </w:rPr>
      </w:pPr>
      <w:hyperlink r:id="rId11" w:history="1">
        <w:r w:rsidR="00DD5D46" w:rsidRPr="006E46FC">
          <w:rPr>
            <w:rStyle w:val="Hyperlink"/>
            <w:rFonts w:ascii="Times New Roman" w:hAnsi="Times New Roman" w:cs="Times New Roman"/>
            <w:sz w:val="36"/>
            <w:szCs w:val="36"/>
          </w:rPr>
          <w:t>https://kancare.ks.gov/consumers/working-healthy/steps</w:t>
        </w:r>
      </w:hyperlink>
    </w:p>
    <w:p w14:paraId="4C2D0A82" w14:textId="5989FAC8" w:rsidR="00917D6D" w:rsidRPr="00917D6D" w:rsidRDefault="003553DE" w:rsidP="00917D6D">
      <w:pPr>
        <w:spacing w:after="160" w:line="259" w:lineRule="auto"/>
        <w:rPr>
          <w:rFonts w:ascii="Times New Roman" w:hAnsi="Times New Roman" w:cs="Times New Roman"/>
          <w:sz w:val="24"/>
          <w:szCs w:val="24"/>
        </w:rPr>
        <w:sectPr w:rsidR="00917D6D" w:rsidRPr="00917D6D" w:rsidSect="003553DE">
          <w:headerReference w:type="default" r:id="rId12"/>
          <w:headerReference w:type="first" r:id="rId13"/>
          <w:footerReference w:type="first" r:id="rId14"/>
          <w:pgSz w:w="12240" w:h="15840"/>
          <w:pgMar w:top="1440" w:right="1440" w:bottom="1440" w:left="1440" w:header="720" w:footer="720" w:gutter="0"/>
          <w:cols w:space="720"/>
          <w:docGrid w:linePitch="360"/>
        </w:sectPr>
      </w:pPr>
      <w:r>
        <w:rPr>
          <w:rFonts w:ascii="Times New Roman" w:hAnsi="Times New Roman" w:cs="Times New Roman"/>
          <w:sz w:val="36"/>
          <w:szCs w:val="36"/>
        </w:rPr>
        <w:br w:type="page"/>
      </w:r>
    </w:p>
    <w:sdt>
      <w:sdtPr>
        <w:rPr>
          <w:rFonts w:asciiTheme="minorHAnsi" w:eastAsiaTheme="minorEastAsia" w:hAnsiTheme="minorHAnsi" w:cstheme="minorBidi"/>
          <w:sz w:val="22"/>
          <w:szCs w:val="22"/>
        </w:rPr>
        <w:id w:val="292033636"/>
        <w:docPartObj>
          <w:docPartGallery w:val="Table of Contents"/>
          <w:docPartUnique/>
        </w:docPartObj>
      </w:sdtPr>
      <w:sdtEndPr>
        <w:rPr>
          <w:b/>
          <w:bCs/>
          <w:noProof/>
        </w:rPr>
      </w:sdtEndPr>
      <w:sdtContent>
        <w:p w14:paraId="3C064846" w14:textId="11D652D7" w:rsidR="00671059" w:rsidRPr="00671059" w:rsidRDefault="00671059" w:rsidP="00671059">
          <w:pPr>
            <w:pStyle w:val="TOCHeading"/>
            <w:jc w:val="center"/>
            <w:rPr>
              <w:rFonts w:cs="Times New Roman"/>
              <w:b/>
              <w:bCs/>
              <w:sz w:val="24"/>
              <w:szCs w:val="24"/>
            </w:rPr>
          </w:pPr>
          <w:r w:rsidRPr="00671059">
            <w:rPr>
              <w:rFonts w:cs="Times New Roman"/>
              <w:b/>
              <w:bCs/>
              <w:sz w:val="24"/>
              <w:szCs w:val="24"/>
            </w:rPr>
            <w:t>Table of Contents</w:t>
          </w:r>
        </w:p>
        <w:p w14:paraId="470D95F4" w14:textId="36BF2486" w:rsidR="00D73889" w:rsidRPr="00D73889" w:rsidRDefault="00671059">
          <w:pPr>
            <w:pStyle w:val="TOC1"/>
            <w:rPr>
              <w:rFonts w:ascii="Times New Roman" w:hAnsi="Times New Roman" w:cs="Times New Roman"/>
              <w:noProof/>
            </w:rPr>
          </w:pPr>
          <w:r w:rsidRPr="00D73889">
            <w:rPr>
              <w:rFonts w:ascii="Times New Roman" w:hAnsi="Times New Roman" w:cs="Times New Roman"/>
              <w:sz w:val="24"/>
              <w:szCs w:val="24"/>
            </w:rPr>
            <w:fldChar w:fldCharType="begin"/>
          </w:r>
          <w:r w:rsidRPr="00D73889">
            <w:rPr>
              <w:rFonts w:ascii="Times New Roman" w:hAnsi="Times New Roman" w:cs="Times New Roman"/>
              <w:sz w:val="24"/>
              <w:szCs w:val="24"/>
            </w:rPr>
            <w:instrText xml:space="preserve"> TOC \o "1-3" \h \z \u </w:instrText>
          </w:r>
          <w:r w:rsidRPr="00D73889">
            <w:rPr>
              <w:rFonts w:ascii="Times New Roman" w:hAnsi="Times New Roman" w:cs="Times New Roman"/>
              <w:sz w:val="24"/>
              <w:szCs w:val="24"/>
            </w:rPr>
            <w:fldChar w:fldCharType="separate"/>
          </w:r>
          <w:hyperlink w:anchor="_Toc88477132" w:history="1">
            <w:r w:rsidR="00D73889" w:rsidRPr="00D73889">
              <w:rPr>
                <w:rStyle w:val="Hyperlink"/>
                <w:rFonts w:ascii="Times New Roman" w:hAnsi="Times New Roman" w:cs="Times New Roman"/>
                <w:b/>
                <w:bCs/>
                <w:noProof/>
              </w:rPr>
              <w:t>1.</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Overview</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_Toc88477132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1</w:t>
            </w:r>
            <w:r w:rsidR="00D73889" w:rsidRPr="00D73889">
              <w:rPr>
                <w:rFonts w:ascii="Times New Roman" w:hAnsi="Times New Roman" w:cs="Times New Roman"/>
                <w:noProof/>
                <w:webHidden/>
              </w:rPr>
              <w:fldChar w:fldCharType="end"/>
            </w:r>
          </w:hyperlink>
        </w:p>
        <w:p w14:paraId="6F3E996A" w14:textId="4D58D3D2" w:rsidR="00D73889" w:rsidRPr="00D73889" w:rsidRDefault="002F4073">
          <w:pPr>
            <w:pStyle w:val="TOC1"/>
            <w:rPr>
              <w:rFonts w:ascii="Times New Roman" w:hAnsi="Times New Roman" w:cs="Times New Roman"/>
              <w:noProof/>
            </w:rPr>
          </w:pPr>
          <w:hyperlink w:anchor="_Toc88477133" w:history="1">
            <w:r w:rsidR="00D73889" w:rsidRPr="00D73889">
              <w:rPr>
                <w:rStyle w:val="Hyperlink"/>
                <w:rFonts w:ascii="Times New Roman" w:hAnsi="Times New Roman" w:cs="Times New Roman"/>
                <w:b/>
                <w:bCs/>
                <w:noProof/>
              </w:rPr>
              <w:t>2.</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Administration</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_Toc88477133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1</w:t>
            </w:r>
            <w:r w:rsidR="00D73889" w:rsidRPr="00D73889">
              <w:rPr>
                <w:rFonts w:ascii="Times New Roman" w:hAnsi="Times New Roman" w:cs="Times New Roman"/>
                <w:noProof/>
                <w:webHidden/>
              </w:rPr>
              <w:fldChar w:fldCharType="end"/>
            </w:r>
          </w:hyperlink>
        </w:p>
        <w:p w14:paraId="4F90674D" w14:textId="549C6AD0" w:rsidR="00D73889" w:rsidRPr="00D73889" w:rsidRDefault="002F4073">
          <w:pPr>
            <w:pStyle w:val="TOC1"/>
            <w:rPr>
              <w:rFonts w:ascii="Times New Roman" w:hAnsi="Times New Roman" w:cs="Times New Roman"/>
              <w:noProof/>
            </w:rPr>
          </w:pPr>
          <w:hyperlink w:anchor="_Toc88477134" w:history="1">
            <w:r w:rsidR="00D73889" w:rsidRPr="00D73889">
              <w:rPr>
                <w:rStyle w:val="Hyperlink"/>
                <w:rFonts w:ascii="Times New Roman" w:hAnsi="Times New Roman" w:cs="Times New Roman"/>
                <w:b/>
                <w:bCs/>
                <w:noProof/>
              </w:rPr>
              <w:t>3.</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Target Populations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_Toc88477134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1</w:t>
            </w:r>
            <w:r w:rsidR="00D73889" w:rsidRPr="00D73889">
              <w:rPr>
                <w:rFonts w:ascii="Times New Roman" w:hAnsi="Times New Roman" w:cs="Times New Roman"/>
                <w:noProof/>
                <w:webHidden/>
              </w:rPr>
              <w:fldChar w:fldCharType="end"/>
            </w:r>
          </w:hyperlink>
        </w:p>
        <w:p w14:paraId="71D7CF1C" w14:textId="70B3BED3" w:rsidR="00D73889" w:rsidRPr="00D73889" w:rsidRDefault="002F4073">
          <w:pPr>
            <w:pStyle w:val="TOC1"/>
            <w:rPr>
              <w:rFonts w:ascii="Times New Roman" w:hAnsi="Times New Roman" w:cs="Times New Roman"/>
              <w:noProof/>
            </w:rPr>
          </w:pPr>
          <w:hyperlink w:anchor="_Toc88477135" w:history="1">
            <w:r w:rsidR="00D73889" w:rsidRPr="00D73889">
              <w:rPr>
                <w:rStyle w:val="Hyperlink"/>
                <w:rFonts w:ascii="Times New Roman" w:hAnsi="Times New Roman" w:cs="Times New Roman"/>
                <w:b/>
                <w:bCs/>
                <w:noProof/>
              </w:rPr>
              <w:t>4.</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Pilot Evaluation</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_Toc88477135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1</w:t>
            </w:r>
            <w:r w:rsidR="00D73889" w:rsidRPr="00D73889">
              <w:rPr>
                <w:rFonts w:ascii="Times New Roman" w:hAnsi="Times New Roman" w:cs="Times New Roman"/>
                <w:noProof/>
                <w:webHidden/>
              </w:rPr>
              <w:fldChar w:fldCharType="end"/>
            </w:r>
          </w:hyperlink>
        </w:p>
        <w:p w14:paraId="7F3152B7" w14:textId="02AC605C" w:rsidR="00D73889" w:rsidRPr="00D73889" w:rsidRDefault="002F4073">
          <w:pPr>
            <w:pStyle w:val="TOC1"/>
            <w:rPr>
              <w:rFonts w:ascii="Times New Roman" w:hAnsi="Times New Roman" w:cs="Times New Roman"/>
              <w:noProof/>
            </w:rPr>
          </w:pPr>
          <w:hyperlink w:anchor="_Toc88477136" w:history="1">
            <w:r w:rsidR="00D73889" w:rsidRPr="00D73889">
              <w:rPr>
                <w:rStyle w:val="Hyperlink"/>
                <w:rFonts w:ascii="Times New Roman" w:hAnsi="Times New Roman" w:cs="Times New Roman"/>
                <w:b/>
                <w:bCs/>
                <w:noProof/>
              </w:rPr>
              <w:t>5.</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Enrollment Threshold</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_Toc88477136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2</w:t>
            </w:r>
            <w:r w:rsidR="00D73889" w:rsidRPr="00D73889">
              <w:rPr>
                <w:rFonts w:ascii="Times New Roman" w:hAnsi="Times New Roman" w:cs="Times New Roman"/>
                <w:noProof/>
                <w:webHidden/>
              </w:rPr>
              <w:fldChar w:fldCharType="end"/>
            </w:r>
          </w:hyperlink>
        </w:p>
        <w:p w14:paraId="223F25E7" w14:textId="4522EEB4" w:rsidR="00D73889" w:rsidRPr="00D73889" w:rsidRDefault="002F4073">
          <w:pPr>
            <w:pStyle w:val="TOC1"/>
            <w:rPr>
              <w:rFonts w:ascii="Times New Roman" w:hAnsi="Times New Roman" w:cs="Times New Roman"/>
              <w:noProof/>
            </w:rPr>
          </w:pPr>
          <w:hyperlink w:anchor="_Toc88477137" w:history="1">
            <w:r w:rsidR="00D73889" w:rsidRPr="00D73889">
              <w:rPr>
                <w:rStyle w:val="Hyperlink"/>
                <w:rFonts w:ascii="Times New Roman" w:hAnsi="Times New Roman" w:cs="Times New Roman"/>
                <w:b/>
                <w:bCs/>
                <w:noProof/>
              </w:rPr>
              <w:t>6.</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Benefits Planning</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_Toc88477137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2</w:t>
            </w:r>
            <w:r w:rsidR="00D73889" w:rsidRPr="00D73889">
              <w:rPr>
                <w:rFonts w:ascii="Times New Roman" w:hAnsi="Times New Roman" w:cs="Times New Roman"/>
                <w:noProof/>
                <w:webHidden/>
              </w:rPr>
              <w:fldChar w:fldCharType="end"/>
            </w:r>
          </w:hyperlink>
        </w:p>
        <w:p w14:paraId="6B9DC64A" w14:textId="23EF5F9B" w:rsidR="00D73889" w:rsidRPr="00D73889" w:rsidRDefault="002F4073">
          <w:pPr>
            <w:pStyle w:val="TOC1"/>
            <w:rPr>
              <w:rFonts w:ascii="Times New Roman" w:hAnsi="Times New Roman" w:cs="Times New Roman"/>
              <w:noProof/>
            </w:rPr>
          </w:pPr>
          <w:hyperlink w:anchor="_Toc88477138" w:history="1">
            <w:r w:rsidR="00D73889" w:rsidRPr="00D73889">
              <w:rPr>
                <w:rStyle w:val="Hyperlink"/>
                <w:rFonts w:ascii="Times New Roman" w:hAnsi="Times New Roman" w:cs="Times New Roman"/>
                <w:b/>
                <w:bCs/>
                <w:noProof/>
              </w:rPr>
              <w:t>7.</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Employment Requirements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_Toc88477138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2</w:t>
            </w:r>
            <w:r w:rsidR="00D73889" w:rsidRPr="00D73889">
              <w:rPr>
                <w:rFonts w:ascii="Times New Roman" w:hAnsi="Times New Roman" w:cs="Times New Roman"/>
                <w:noProof/>
                <w:webHidden/>
              </w:rPr>
              <w:fldChar w:fldCharType="end"/>
            </w:r>
          </w:hyperlink>
        </w:p>
        <w:p w14:paraId="1ECCE7A4" w14:textId="79C4AEFD" w:rsidR="00D73889" w:rsidRPr="00D73889" w:rsidRDefault="002F4073">
          <w:pPr>
            <w:pStyle w:val="TOC1"/>
            <w:rPr>
              <w:rFonts w:ascii="Times New Roman" w:hAnsi="Times New Roman" w:cs="Times New Roman"/>
              <w:noProof/>
            </w:rPr>
          </w:pPr>
          <w:hyperlink w:anchor="_Toc88477139" w:history="1">
            <w:r w:rsidR="00D73889" w:rsidRPr="00D73889">
              <w:rPr>
                <w:rStyle w:val="Hyperlink"/>
                <w:rFonts w:ascii="Times New Roman" w:hAnsi="Times New Roman" w:cs="Times New Roman"/>
                <w:b/>
                <w:bCs/>
                <w:noProof/>
              </w:rPr>
              <w:t>8.</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Needs Assessment</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_Toc88477139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2</w:t>
            </w:r>
            <w:r w:rsidR="00D73889" w:rsidRPr="00D73889">
              <w:rPr>
                <w:rFonts w:ascii="Times New Roman" w:hAnsi="Times New Roman" w:cs="Times New Roman"/>
                <w:noProof/>
                <w:webHidden/>
              </w:rPr>
              <w:fldChar w:fldCharType="end"/>
            </w:r>
          </w:hyperlink>
        </w:p>
        <w:p w14:paraId="35DF41A4" w14:textId="37C8ACE4" w:rsidR="00D73889" w:rsidRPr="00D73889" w:rsidRDefault="002F4073">
          <w:pPr>
            <w:pStyle w:val="TOC1"/>
            <w:rPr>
              <w:rFonts w:ascii="Times New Roman" w:hAnsi="Times New Roman" w:cs="Times New Roman"/>
              <w:noProof/>
            </w:rPr>
          </w:pPr>
          <w:hyperlink w:anchor="_Toc88477140" w:history="1">
            <w:r w:rsidR="00D73889" w:rsidRPr="00D73889">
              <w:rPr>
                <w:rStyle w:val="Hyperlink"/>
                <w:rFonts w:ascii="Times New Roman" w:hAnsi="Times New Roman" w:cs="Times New Roman"/>
                <w:b/>
                <w:bCs/>
                <w:noProof/>
              </w:rPr>
              <w:t>9.</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Safety Net</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_Toc88477140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w:t>
            </w:r>
            <w:r w:rsidR="00D73889" w:rsidRPr="00D73889">
              <w:rPr>
                <w:rFonts w:ascii="Times New Roman" w:hAnsi="Times New Roman" w:cs="Times New Roman"/>
                <w:noProof/>
                <w:webHidden/>
              </w:rPr>
              <w:fldChar w:fldCharType="end"/>
            </w:r>
          </w:hyperlink>
        </w:p>
        <w:p w14:paraId="50E5F9DB" w14:textId="15FE53ED" w:rsidR="00D73889" w:rsidRPr="00D73889" w:rsidRDefault="002F4073">
          <w:pPr>
            <w:pStyle w:val="TOC1"/>
            <w:rPr>
              <w:rFonts w:ascii="Times New Roman" w:hAnsi="Times New Roman" w:cs="Times New Roman"/>
              <w:noProof/>
            </w:rPr>
          </w:pPr>
          <w:hyperlink w:anchor="_Toc88477141" w:history="1">
            <w:r w:rsidR="00D73889" w:rsidRPr="00D73889">
              <w:rPr>
                <w:rStyle w:val="Hyperlink"/>
                <w:rFonts w:ascii="Times New Roman" w:hAnsi="Times New Roman" w:cs="Times New Roman"/>
                <w:b/>
                <w:bCs/>
                <w:noProof/>
                <w:spacing w:val="-1"/>
              </w:rPr>
              <w:t>I.</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ELIGIBILITY</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_Toc88477141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w:t>
            </w:r>
            <w:r w:rsidR="00D73889" w:rsidRPr="00D73889">
              <w:rPr>
                <w:rFonts w:ascii="Times New Roman" w:hAnsi="Times New Roman" w:cs="Times New Roman"/>
                <w:noProof/>
                <w:webHidden/>
              </w:rPr>
              <w:fldChar w:fldCharType="end"/>
            </w:r>
          </w:hyperlink>
        </w:p>
        <w:p w14:paraId="21AF3920" w14:textId="5B798E08" w:rsidR="00D73889" w:rsidRPr="00D73889" w:rsidRDefault="002F4073">
          <w:pPr>
            <w:pStyle w:val="TOC2"/>
            <w:rPr>
              <w:rFonts w:ascii="Times New Roman" w:hAnsi="Times New Roman" w:cs="Times New Roman"/>
              <w:noProof/>
            </w:rPr>
          </w:pPr>
          <w:hyperlink w:anchor="_Toc88477142" w:history="1">
            <w:r w:rsidR="00D73889" w:rsidRPr="00D73889">
              <w:rPr>
                <w:rStyle w:val="Hyperlink"/>
                <w:rFonts w:ascii="Times New Roman" w:hAnsi="Times New Roman" w:cs="Times New Roman"/>
                <w:noProof/>
              </w:rPr>
              <w:t>A.</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Disability Eligibility</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_Toc88477142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w:t>
            </w:r>
            <w:r w:rsidR="00D73889" w:rsidRPr="00D73889">
              <w:rPr>
                <w:rFonts w:ascii="Times New Roman" w:hAnsi="Times New Roman" w:cs="Times New Roman"/>
                <w:noProof/>
                <w:webHidden/>
              </w:rPr>
              <w:fldChar w:fldCharType="end"/>
            </w:r>
          </w:hyperlink>
        </w:p>
        <w:p w14:paraId="5A2F500C" w14:textId="0C9B57A3" w:rsidR="00D73889" w:rsidRPr="00D73889" w:rsidRDefault="002F4073">
          <w:pPr>
            <w:pStyle w:val="TOC2"/>
            <w:rPr>
              <w:rFonts w:ascii="Times New Roman" w:hAnsi="Times New Roman" w:cs="Times New Roman"/>
              <w:noProof/>
            </w:rPr>
          </w:pPr>
          <w:hyperlink w:anchor="_Toc88477143" w:history="1">
            <w:r w:rsidR="00D73889" w:rsidRPr="00D73889">
              <w:rPr>
                <w:rStyle w:val="Hyperlink"/>
                <w:rFonts w:ascii="Times New Roman" w:hAnsi="Times New Roman" w:cs="Times New Roman"/>
                <w:noProof/>
              </w:rPr>
              <w:t>B.</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Financial Eligibility</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_Toc88477143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w:t>
            </w:r>
            <w:r w:rsidR="00D73889" w:rsidRPr="00D73889">
              <w:rPr>
                <w:rFonts w:ascii="Times New Roman" w:hAnsi="Times New Roman" w:cs="Times New Roman"/>
                <w:noProof/>
                <w:webHidden/>
              </w:rPr>
              <w:fldChar w:fldCharType="end"/>
            </w:r>
          </w:hyperlink>
        </w:p>
        <w:p w14:paraId="641ECAE0" w14:textId="463770B6" w:rsidR="00D73889" w:rsidRPr="00D73889" w:rsidRDefault="002F4073">
          <w:pPr>
            <w:pStyle w:val="TOC1"/>
            <w:rPr>
              <w:rFonts w:ascii="Times New Roman" w:hAnsi="Times New Roman" w:cs="Times New Roman"/>
              <w:noProof/>
            </w:rPr>
          </w:pPr>
          <w:hyperlink w:anchor="_Toc88477144" w:history="1">
            <w:r w:rsidR="00D73889" w:rsidRPr="00D73889">
              <w:rPr>
                <w:rStyle w:val="Hyperlink"/>
                <w:rFonts w:ascii="Times New Roman" w:hAnsi="Times New Roman" w:cs="Times New Roman"/>
                <w:b/>
                <w:bCs/>
                <w:noProof/>
              </w:rPr>
              <w:t>II.</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ENROLLMENT</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_Toc88477144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6</w:t>
            </w:r>
            <w:r w:rsidR="00D73889" w:rsidRPr="00D73889">
              <w:rPr>
                <w:rFonts w:ascii="Times New Roman" w:hAnsi="Times New Roman" w:cs="Times New Roman"/>
                <w:noProof/>
                <w:webHidden/>
              </w:rPr>
              <w:fldChar w:fldCharType="end"/>
            </w:r>
          </w:hyperlink>
        </w:p>
        <w:p w14:paraId="0C59F082" w14:textId="5BF74ABF" w:rsidR="00D73889" w:rsidRPr="00D73889" w:rsidRDefault="002F4073">
          <w:pPr>
            <w:pStyle w:val="TOC2"/>
            <w:rPr>
              <w:rFonts w:ascii="Times New Roman" w:hAnsi="Times New Roman" w:cs="Times New Roman"/>
              <w:noProof/>
            </w:rPr>
          </w:pPr>
          <w:hyperlink w:anchor="_Toc88477145" w:history="1">
            <w:r w:rsidR="00D73889" w:rsidRPr="00D73889">
              <w:rPr>
                <w:rStyle w:val="Hyperlink"/>
                <w:rFonts w:ascii="Times New Roman" w:hAnsi="Times New Roman" w:cs="Times New Roman"/>
                <w:noProof/>
              </w:rPr>
              <w:t>A.</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Participant Enrollment</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_Toc88477145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6</w:t>
            </w:r>
            <w:r w:rsidR="00D73889" w:rsidRPr="00D73889">
              <w:rPr>
                <w:rFonts w:ascii="Times New Roman" w:hAnsi="Times New Roman" w:cs="Times New Roman"/>
                <w:noProof/>
                <w:webHidden/>
              </w:rPr>
              <w:fldChar w:fldCharType="end"/>
            </w:r>
          </w:hyperlink>
        </w:p>
        <w:p w14:paraId="716C6BBD" w14:textId="650658DE" w:rsidR="00D73889" w:rsidRPr="00D73889" w:rsidRDefault="002F4073">
          <w:pPr>
            <w:pStyle w:val="TOC2"/>
            <w:rPr>
              <w:rFonts w:ascii="Times New Roman" w:hAnsi="Times New Roman" w:cs="Times New Roman"/>
              <w:noProof/>
            </w:rPr>
          </w:pPr>
          <w:hyperlink w:anchor="_Toc88477146" w:history="1">
            <w:r w:rsidR="00D73889" w:rsidRPr="00D73889">
              <w:rPr>
                <w:rStyle w:val="Hyperlink"/>
                <w:rFonts w:ascii="Times New Roman" w:hAnsi="Times New Roman" w:cs="Times New Roman"/>
                <w:noProof/>
              </w:rPr>
              <w:t>B.</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Provider Enrollment</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_Toc88477146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7</w:t>
            </w:r>
            <w:r w:rsidR="00D73889" w:rsidRPr="00D73889">
              <w:rPr>
                <w:rFonts w:ascii="Times New Roman" w:hAnsi="Times New Roman" w:cs="Times New Roman"/>
                <w:noProof/>
                <w:webHidden/>
              </w:rPr>
              <w:fldChar w:fldCharType="end"/>
            </w:r>
          </w:hyperlink>
        </w:p>
        <w:p w14:paraId="676E1A8F" w14:textId="565A749B" w:rsidR="00D73889" w:rsidRPr="00D73889" w:rsidRDefault="002F4073">
          <w:pPr>
            <w:pStyle w:val="TOC1"/>
            <w:rPr>
              <w:rFonts w:ascii="Times New Roman" w:hAnsi="Times New Roman" w:cs="Times New Roman"/>
              <w:noProof/>
            </w:rPr>
          </w:pPr>
          <w:hyperlink w:anchor="_Toc88477147" w:history="1">
            <w:r w:rsidR="00D73889" w:rsidRPr="00D73889">
              <w:rPr>
                <w:rStyle w:val="Hyperlink"/>
                <w:rFonts w:ascii="Times New Roman" w:hAnsi="Times New Roman" w:cs="Times New Roman"/>
                <w:b/>
                <w:noProof/>
              </w:rPr>
              <w:t>III.</w:t>
            </w:r>
            <w:r w:rsidR="00D73889" w:rsidRPr="00D73889">
              <w:rPr>
                <w:rFonts w:ascii="Times New Roman" w:hAnsi="Times New Roman" w:cs="Times New Roman"/>
                <w:noProof/>
              </w:rPr>
              <w:tab/>
            </w:r>
            <w:r w:rsidR="00D73889" w:rsidRPr="00D73889">
              <w:rPr>
                <w:rStyle w:val="Hyperlink"/>
                <w:rFonts w:ascii="Times New Roman" w:hAnsi="Times New Roman" w:cs="Times New Roman"/>
                <w:b/>
                <w:noProof/>
              </w:rPr>
              <w:t>ASSESSMENT PROCESS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_Toc88477147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7</w:t>
            </w:r>
            <w:r w:rsidR="00D73889" w:rsidRPr="00D73889">
              <w:rPr>
                <w:rFonts w:ascii="Times New Roman" w:hAnsi="Times New Roman" w:cs="Times New Roman"/>
                <w:noProof/>
                <w:webHidden/>
              </w:rPr>
              <w:fldChar w:fldCharType="end"/>
            </w:r>
          </w:hyperlink>
        </w:p>
        <w:p w14:paraId="05FDC52E" w14:textId="2BBB247C" w:rsidR="00D73889" w:rsidRPr="00D73889" w:rsidRDefault="002F4073">
          <w:pPr>
            <w:pStyle w:val="TOC2"/>
            <w:rPr>
              <w:rFonts w:ascii="Times New Roman" w:hAnsi="Times New Roman" w:cs="Times New Roman"/>
              <w:noProof/>
            </w:rPr>
          </w:pPr>
          <w:hyperlink w:anchor="_Toc88477148" w:history="1">
            <w:r w:rsidR="00D73889" w:rsidRPr="00D73889">
              <w:rPr>
                <w:rStyle w:val="Hyperlink"/>
                <w:rFonts w:ascii="Times New Roman" w:hAnsi="Times New Roman" w:cs="Times New Roman"/>
                <w:noProof/>
              </w:rPr>
              <w:t>A.</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Activities of Daily Living and Instrumental Activities of Daily Living</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_Toc88477148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7</w:t>
            </w:r>
            <w:r w:rsidR="00D73889" w:rsidRPr="00D73889">
              <w:rPr>
                <w:rFonts w:ascii="Times New Roman" w:hAnsi="Times New Roman" w:cs="Times New Roman"/>
                <w:noProof/>
                <w:webHidden/>
              </w:rPr>
              <w:fldChar w:fldCharType="end"/>
            </w:r>
          </w:hyperlink>
        </w:p>
        <w:p w14:paraId="73823865" w14:textId="30847E63" w:rsidR="00D73889" w:rsidRPr="00D73889" w:rsidRDefault="002F4073">
          <w:pPr>
            <w:pStyle w:val="TOC2"/>
            <w:rPr>
              <w:rFonts w:ascii="Times New Roman" w:hAnsi="Times New Roman" w:cs="Times New Roman"/>
              <w:noProof/>
            </w:rPr>
          </w:pPr>
          <w:hyperlink w:anchor="_Toc88477149" w:history="1">
            <w:r w:rsidR="00D73889" w:rsidRPr="00D73889">
              <w:rPr>
                <w:rStyle w:val="Hyperlink"/>
                <w:rFonts w:ascii="Times New Roman" w:eastAsia="Calibri" w:hAnsi="Times New Roman" w:cs="Times New Roman"/>
                <w:noProof/>
              </w:rPr>
              <w:t>B.</w:t>
            </w:r>
            <w:r w:rsidR="00D73889" w:rsidRPr="00D73889">
              <w:rPr>
                <w:rFonts w:ascii="Times New Roman" w:hAnsi="Times New Roman" w:cs="Times New Roman"/>
                <w:noProof/>
              </w:rPr>
              <w:tab/>
            </w:r>
            <w:r w:rsidR="00D73889" w:rsidRPr="00D73889">
              <w:rPr>
                <w:rStyle w:val="Hyperlink"/>
                <w:rFonts w:ascii="Times New Roman" w:eastAsia="Calibri" w:hAnsi="Times New Roman" w:cs="Times New Roman"/>
                <w:noProof/>
              </w:rPr>
              <w:t>Risk Assessment</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_Toc88477149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8</w:t>
            </w:r>
            <w:r w:rsidR="00D73889" w:rsidRPr="00D73889">
              <w:rPr>
                <w:rFonts w:ascii="Times New Roman" w:hAnsi="Times New Roman" w:cs="Times New Roman"/>
                <w:noProof/>
                <w:webHidden/>
              </w:rPr>
              <w:fldChar w:fldCharType="end"/>
            </w:r>
          </w:hyperlink>
        </w:p>
        <w:p w14:paraId="65BA6DDB" w14:textId="5507FC69" w:rsidR="00D73889" w:rsidRPr="00D73889" w:rsidRDefault="002F4073">
          <w:pPr>
            <w:pStyle w:val="TOC2"/>
            <w:rPr>
              <w:rFonts w:ascii="Times New Roman" w:hAnsi="Times New Roman" w:cs="Times New Roman"/>
              <w:noProof/>
            </w:rPr>
          </w:pPr>
          <w:hyperlink w:anchor="_Toc88477150" w:history="1">
            <w:r w:rsidR="00D73889" w:rsidRPr="00D73889">
              <w:rPr>
                <w:rStyle w:val="Hyperlink"/>
                <w:rFonts w:ascii="Times New Roman" w:hAnsi="Times New Roman" w:cs="Times New Roman"/>
                <w:noProof/>
              </w:rPr>
              <w:t>C.</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Limitations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_Toc88477150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8</w:t>
            </w:r>
            <w:r w:rsidR="00D73889" w:rsidRPr="00D73889">
              <w:rPr>
                <w:rFonts w:ascii="Times New Roman" w:hAnsi="Times New Roman" w:cs="Times New Roman"/>
                <w:noProof/>
                <w:webHidden/>
              </w:rPr>
              <w:fldChar w:fldCharType="end"/>
            </w:r>
          </w:hyperlink>
        </w:p>
        <w:p w14:paraId="3C154B71" w14:textId="35322565" w:rsidR="00D73889" w:rsidRPr="00D73889" w:rsidRDefault="002F4073">
          <w:pPr>
            <w:pStyle w:val="TOC1"/>
            <w:rPr>
              <w:rFonts w:ascii="Times New Roman" w:hAnsi="Times New Roman" w:cs="Times New Roman"/>
              <w:noProof/>
            </w:rPr>
          </w:pPr>
          <w:hyperlink w:anchor="_Toc88477151" w:history="1">
            <w:r w:rsidR="00D73889" w:rsidRPr="00D73889">
              <w:rPr>
                <w:rStyle w:val="Hyperlink"/>
                <w:rFonts w:ascii="Times New Roman" w:hAnsi="Times New Roman" w:cs="Times New Roman"/>
                <w:b/>
                <w:bCs/>
                <w:noProof/>
              </w:rPr>
              <w:t>IV.</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STEPS SERVICES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_Toc88477151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9</w:t>
            </w:r>
            <w:r w:rsidR="00D73889" w:rsidRPr="00D73889">
              <w:rPr>
                <w:rFonts w:ascii="Times New Roman" w:hAnsi="Times New Roman" w:cs="Times New Roman"/>
                <w:noProof/>
                <w:webHidden/>
              </w:rPr>
              <w:fldChar w:fldCharType="end"/>
            </w:r>
          </w:hyperlink>
        </w:p>
        <w:p w14:paraId="17FC0293" w14:textId="41515236" w:rsidR="00D73889" w:rsidRPr="00D73889" w:rsidRDefault="002F4073">
          <w:pPr>
            <w:pStyle w:val="TOC2"/>
            <w:rPr>
              <w:rFonts w:ascii="Times New Roman" w:hAnsi="Times New Roman" w:cs="Times New Roman"/>
              <w:noProof/>
            </w:rPr>
          </w:pPr>
          <w:hyperlink w:anchor="_Toc88477152" w:history="1">
            <w:r w:rsidR="00D73889" w:rsidRPr="00D73889">
              <w:rPr>
                <w:rStyle w:val="Hyperlink"/>
                <w:rFonts w:ascii="Times New Roman" w:hAnsi="Times New Roman" w:cs="Times New Roman"/>
                <w:noProof/>
              </w:rPr>
              <w:t>A.</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Services, Descriptions, Maximums, Rates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_Toc88477152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9</w:t>
            </w:r>
            <w:r w:rsidR="00D73889" w:rsidRPr="00D73889">
              <w:rPr>
                <w:rFonts w:ascii="Times New Roman" w:hAnsi="Times New Roman" w:cs="Times New Roman"/>
                <w:noProof/>
                <w:webHidden/>
              </w:rPr>
              <w:fldChar w:fldCharType="end"/>
            </w:r>
          </w:hyperlink>
        </w:p>
        <w:p w14:paraId="39FB70AF" w14:textId="14389916" w:rsidR="00D73889" w:rsidRPr="00D73889" w:rsidRDefault="002F4073">
          <w:pPr>
            <w:pStyle w:val="TOC2"/>
            <w:rPr>
              <w:rFonts w:ascii="Times New Roman" w:hAnsi="Times New Roman" w:cs="Times New Roman"/>
              <w:noProof/>
            </w:rPr>
          </w:pPr>
          <w:hyperlink w:anchor="_Toc88477153" w:history="1">
            <w:r w:rsidR="00D73889" w:rsidRPr="00D73889">
              <w:rPr>
                <w:rStyle w:val="Hyperlink"/>
                <w:rFonts w:ascii="Times New Roman" w:hAnsi="Times New Roman" w:cs="Times New Roman"/>
                <w:noProof/>
              </w:rPr>
              <w:t>B.</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Service Plan</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_Toc88477153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30</w:t>
            </w:r>
            <w:r w:rsidR="00D73889" w:rsidRPr="00D73889">
              <w:rPr>
                <w:rFonts w:ascii="Times New Roman" w:hAnsi="Times New Roman" w:cs="Times New Roman"/>
                <w:noProof/>
                <w:webHidden/>
              </w:rPr>
              <w:fldChar w:fldCharType="end"/>
            </w:r>
          </w:hyperlink>
        </w:p>
        <w:p w14:paraId="7E1EB4A6" w14:textId="0C98AD40" w:rsidR="00D73889" w:rsidRPr="00D73889" w:rsidRDefault="002F4073">
          <w:pPr>
            <w:pStyle w:val="TOC2"/>
            <w:rPr>
              <w:rFonts w:ascii="Times New Roman" w:hAnsi="Times New Roman" w:cs="Times New Roman"/>
              <w:noProof/>
            </w:rPr>
          </w:pPr>
          <w:hyperlink w:anchor="_Toc88477154" w:history="1">
            <w:r w:rsidR="00D73889" w:rsidRPr="00D73889">
              <w:rPr>
                <w:rStyle w:val="Hyperlink"/>
                <w:rFonts w:ascii="Times New Roman" w:hAnsi="Times New Roman" w:cs="Times New Roman"/>
                <w:noProof/>
              </w:rPr>
              <w:t>C.</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Emergency Back-Up Plan</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_Toc88477154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30</w:t>
            </w:r>
            <w:r w:rsidR="00D73889" w:rsidRPr="00D73889">
              <w:rPr>
                <w:rFonts w:ascii="Times New Roman" w:hAnsi="Times New Roman" w:cs="Times New Roman"/>
                <w:noProof/>
                <w:webHidden/>
              </w:rPr>
              <w:fldChar w:fldCharType="end"/>
            </w:r>
          </w:hyperlink>
        </w:p>
        <w:p w14:paraId="7B0544A7" w14:textId="7DECDF2C" w:rsidR="00D73889" w:rsidRPr="00D73889" w:rsidRDefault="002F4073">
          <w:pPr>
            <w:pStyle w:val="TOC1"/>
            <w:rPr>
              <w:rFonts w:ascii="Times New Roman" w:hAnsi="Times New Roman" w:cs="Times New Roman"/>
              <w:noProof/>
            </w:rPr>
          </w:pPr>
          <w:hyperlink w:anchor="_Toc88477155" w:history="1">
            <w:r w:rsidR="00D73889" w:rsidRPr="00D73889">
              <w:rPr>
                <w:rStyle w:val="Hyperlink"/>
                <w:rFonts w:ascii="Times New Roman" w:eastAsiaTheme="minorHAnsi" w:hAnsi="Times New Roman" w:cs="Times New Roman"/>
                <w:b/>
                <w:bCs/>
                <w:noProof/>
              </w:rPr>
              <w:t>V.</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RESPONSIBILITIES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_Toc88477155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31</w:t>
            </w:r>
            <w:r w:rsidR="00D73889" w:rsidRPr="00D73889">
              <w:rPr>
                <w:rFonts w:ascii="Times New Roman" w:hAnsi="Times New Roman" w:cs="Times New Roman"/>
                <w:noProof/>
                <w:webHidden/>
              </w:rPr>
              <w:fldChar w:fldCharType="end"/>
            </w:r>
          </w:hyperlink>
        </w:p>
        <w:p w14:paraId="1427C0B8" w14:textId="384929B2" w:rsidR="00D73889" w:rsidRPr="00D73889" w:rsidRDefault="002F4073">
          <w:pPr>
            <w:pStyle w:val="TOC2"/>
            <w:rPr>
              <w:rFonts w:ascii="Times New Roman" w:hAnsi="Times New Roman" w:cs="Times New Roman"/>
              <w:noProof/>
            </w:rPr>
          </w:pPr>
          <w:hyperlink w:anchor="_Toc88477156" w:history="1">
            <w:r w:rsidR="00D73889" w:rsidRPr="00D73889">
              <w:rPr>
                <w:rStyle w:val="Hyperlink"/>
                <w:rFonts w:ascii="Times New Roman" w:hAnsi="Times New Roman" w:cs="Times New Roman"/>
                <w:noProof/>
              </w:rPr>
              <w:t>A.</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STEPS Program Manager</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_Toc88477156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31</w:t>
            </w:r>
            <w:r w:rsidR="00D73889" w:rsidRPr="00D73889">
              <w:rPr>
                <w:rFonts w:ascii="Times New Roman" w:hAnsi="Times New Roman" w:cs="Times New Roman"/>
                <w:noProof/>
                <w:webHidden/>
              </w:rPr>
              <w:fldChar w:fldCharType="end"/>
            </w:r>
          </w:hyperlink>
        </w:p>
        <w:p w14:paraId="541904AC" w14:textId="7FB85244" w:rsidR="00D73889" w:rsidRPr="00D73889" w:rsidRDefault="002F4073">
          <w:pPr>
            <w:pStyle w:val="TOC2"/>
            <w:rPr>
              <w:rFonts w:ascii="Times New Roman" w:hAnsi="Times New Roman" w:cs="Times New Roman"/>
              <w:noProof/>
            </w:rPr>
          </w:pPr>
          <w:hyperlink w:anchor="_Toc88477157" w:history="1">
            <w:r w:rsidR="00D73889" w:rsidRPr="00D73889">
              <w:rPr>
                <w:rStyle w:val="Hyperlink"/>
                <w:rFonts w:ascii="Times New Roman" w:eastAsia="Times New Roman" w:hAnsi="Times New Roman" w:cs="Times New Roman"/>
                <w:noProof/>
              </w:rPr>
              <w:t>B.</w:t>
            </w:r>
            <w:r w:rsidR="00D73889" w:rsidRPr="00D73889">
              <w:rPr>
                <w:rFonts w:ascii="Times New Roman" w:hAnsi="Times New Roman" w:cs="Times New Roman"/>
                <w:noProof/>
              </w:rPr>
              <w:tab/>
            </w:r>
            <w:r w:rsidR="00D73889" w:rsidRPr="00D73889">
              <w:rPr>
                <w:rStyle w:val="Hyperlink"/>
                <w:rFonts w:ascii="Times New Roman" w:eastAsia="Times New Roman" w:hAnsi="Times New Roman" w:cs="Times New Roman"/>
                <w:i/>
                <w:noProof/>
              </w:rPr>
              <w:t>Working Healthy</w:t>
            </w:r>
            <w:r w:rsidR="00D73889" w:rsidRPr="00D73889">
              <w:rPr>
                <w:rStyle w:val="Hyperlink"/>
                <w:rFonts w:ascii="Times New Roman" w:eastAsia="Times New Roman" w:hAnsi="Times New Roman" w:cs="Times New Roman"/>
                <w:noProof/>
              </w:rPr>
              <w:t xml:space="preserve"> Benefits Specialists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_Toc88477157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32</w:t>
            </w:r>
            <w:r w:rsidR="00D73889" w:rsidRPr="00D73889">
              <w:rPr>
                <w:rFonts w:ascii="Times New Roman" w:hAnsi="Times New Roman" w:cs="Times New Roman"/>
                <w:noProof/>
                <w:webHidden/>
              </w:rPr>
              <w:fldChar w:fldCharType="end"/>
            </w:r>
          </w:hyperlink>
        </w:p>
        <w:p w14:paraId="5ED50C4E" w14:textId="49689011" w:rsidR="00D73889" w:rsidRPr="00D73889" w:rsidRDefault="002F4073">
          <w:pPr>
            <w:pStyle w:val="TOC2"/>
            <w:rPr>
              <w:rFonts w:ascii="Times New Roman" w:hAnsi="Times New Roman" w:cs="Times New Roman"/>
              <w:noProof/>
            </w:rPr>
          </w:pPr>
          <w:hyperlink w:anchor="_Toc88477158" w:history="1">
            <w:r w:rsidR="00D73889" w:rsidRPr="00D73889">
              <w:rPr>
                <w:rStyle w:val="Hyperlink"/>
                <w:rFonts w:ascii="Times New Roman" w:eastAsiaTheme="minorHAnsi" w:hAnsi="Times New Roman" w:cs="Times New Roman"/>
                <w:noProof/>
              </w:rPr>
              <w:t>C.</w:t>
            </w:r>
            <w:r w:rsidR="00D73889" w:rsidRPr="00D73889">
              <w:rPr>
                <w:rFonts w:ascii="Times New Roman" w:hAnsi="Times New Roman" w:cs="Times New Roman"/>
                <w:noProof/>
              </w:rPr>
              <w:tab/>
            </w:r>
            <w:r w:rsidR="00D73889" w:rsidRPr="00D73889">
              <w:rPr>
                <w:rStyle w:val="Hyperlink"/>
                <w:rFonts w:ascii="Times New Roman" w:eastAsiaTheme="minorHAnsi" w:hAnsi="Times New Roman" w:cs="Times New Roman"/>
                <w:noProof/>
              </w:rPr>
              <w:t>Managed Care Organizations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_Toc88477158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33</w:t>
            </w:r>
            <w:r w:rsidR="00D73889" w:rsidRPr="00D73889">
              <w:rPr>
                <w:rFonts w:ascii="Times New Roman" w:hAnsi="Times New Roman" w:cs="Times New Roman"/>
                <w:noProof/>
                <w:webHidden/>
              </w:rPr>
              <w:fldChar w:fldCharType="end"/>
            </w:r>
          </w:hyperlink>
        </w:p>
        <w:p w14:paraId="2E45F3AA" w14:textId="67364AE1" w:rsidR="00D73889" w:rsidRPr="00D73889" w:rsidRDefault="002F4073">
          <w:pPr>
            <w:pStyle w:val="TOC2"/>
            <w:rPr>
              <w:rFonts w:ascii="Times New Roman" w:hAnsi="Times New Roman" w:cs="Times New Roman"/>
              <w:noProof/>
            </w:rPr>
          </w:pPr>
          <w:hyperlink w:anchor="_Toc88477159" w:history="1">
            <w:r w:rsidR="00D73889" w:rsidRPr="00D73889">
              <w:rPr>
                <w:rStyle w:val="Hyperlink"/>
                <w:rFonts w:ascii="Times New Roman" w:eastAsiaTheme="minorHAnsi" w:hAnsi="Times New Roman" w:cs="Times New Roman"/>
                <w:noProof/>
              </w:rPr>
              <w:t>D.</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MCO Care Coordinators/Case Managers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_Toc88477159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34</w:t>
            </w:r>
            <w:r w:rsidR="00D73889" w:rsidRPr="00D73889">
              <w:rPr>
                <w:rFonts w:ascii="Times New Roman" w:hAnsi="Times New Roman" w:cs="Times New Roman"/>
                <w:noProof/>
                <w:webHidden/>
              </w:rPr>
              <w:fldChar w:fldCharType="end"/>
            </w:r>
          </w:hyperlink>
        </w:p>
        <w:p w14:paraId="4CA186BE" w14:textId="51E27155" w:rsidR="00D73889" w:rsidRPr="00D73889" w:rsidRDefault="002F4073">
          <w:pPr>
            <w:pStyle w:val="TOC2"/>
            <w:rPr>
              <w:rFonts w:ascii="Times New Roman" w:hAnsi="Times New Roman" w:cs="Times New Roman"/>
              <w:noProof/>
            </w:rPr>
          </w:pPr>
          <w:hyperlink w:anchor="_Toc88477160" w:history="1">
            <w:r w:rsidR="00D73889" w:rsidRPr="00D73889">
              <w:rPr>
                <w:rStyle w:val="Hyperlink"/>
                <w:rFonts w:ascii="Times New Roman" w:hAnsi="Times New Roman" w:cs="Times New Roman"/>
                <w:noProof/>
              </w:rPr>
              <w:t>E.</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Community Services Coordinators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_Toc88477160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35</w:t>
            </w:r>
            <w:r w:rsidR="00D73889" w:rsidRPr="00D73889">
              <w:rPr>
                <w:rFonts w:ascii="Times New Roman" w:hAnsi="Times New Roman" w:cs="Times New Roman"/>
                <w:noProof/>
                <w:webHidden/>
              </w:rPr>
              <w:fldChar w:fldCharType="end"/>
            </w:r>
          </w:hyperlink>
        </w:p>
        <w:p w14:paraId="6BBAF386" w14:textId="5D256EC8" w:rsidR="00D73889" w:rsidRPr="00D73889" w:rsidRDefault="002F4073">
          <w:pPr>
            <w:pStyle w:val="TOC2"/>
            <w:rPr>
              <w:rFonts w:ascii="Times New Roman" w:hAnsi="Times New Roman" w:cs="Times New Roman"/>
              <w:noProof/>
            </w:rPr>
          </w:pPr>
          <w:hyperlink w:anchor="_Toc88477161" w:history="1">
            <w:r w:rsidR="00D73889" w:rsidRPr="00D73889">
              <w:rPr>
                <w:rStyle w:val="Hyperlink"/>
                <w:rFonts w:ascii="Times New Roman" w:hAnsi="Times New Roman" w:cs="Times New Roman"/>
                <w:noProof/>
              </w:rPr>
              <w:t>F.</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Fiscal Management Services Provider</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_Toc88477161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37</w:t>
            </w:r>
            <w:r w:rsidR="00D73889" w:rsidRPr="00D73889">
              <w:rPr>
                <w:rFonts w:ascii="Times New Roman" w:hAnsi="Times New Roman" w:cs="Times New Roman"/>
                <w:noProof/>
                <w:webHidden/>
              </w:rPr>
              <w:fldChar w:fldCharType="end"/>
            </w:r>
          </w:hyperlink>
        </w:p>
        <w:p w14:paraId="7E1D46F9" w14:textId="264D75AE" w:rsidR="00D73889" w:rsidRPr="00D73889" w:rsidRDefault="002F4073">
          <w:pPr>
            <w:pStyle w:val="TOC1"/>
            <w:rPr>
              <w:rFonts w:ascii="Times New Roman" w:hAnsi="Times New Roman" w:cs="Times New Roman"/>
              <w:noProof/>
            </w:rPr>
          </w:pPr>
          <w:hyperlink w:anchor="_Toc88477162" w:history="1">
            <w:r w:rsidR="00D73889" w:rsidRPr="00D73889">
              <w:rPr>
                <w:rStyle w:val="Hyperlink"/>
                <w:rFonts w:ascii="Times New Roman" w:hAnsi="Times New Roman" w:cs="Times New Roman"/>
                <w:b/>
                <w:bCs/>
                <w:noProof/>
              </w:rPr>
              <w:t>VI.</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LOSS OF EMPLOYMENT/TEMPORARY UNEMPLOYMENT PLAN</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_Toc88477162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38</w:t>
            </w:r>
            <w:r w:rsidR="00D73889" w:rsidRPr="00D73889">
              <w:rPr>
                <w:rFonts w:ascii="Times New Roman" w:hAnsi="Times New Roman" w:cs="Times New Roman"/>
                <w:noProof/>
                <w:webHidden/>
              </w:rPr>
              <w:fldChar w:fldCharType="end"/>
            </w:r>
          </w:hyperlink>
        </w:p>
        <w:p w14:paraId="4438C2DB" w14:textId="2A2633B8" w:rsidR="00D73889" w:rsidRPr="00D73889" w:rsidRDefault="002F4073">
          <w:pPr>
            <w:pStyle w:val="TOC1"/>
            <w:rPr>
              <w:rFonts w:ascii="Times New Roman" w:hAnsi="Times New Roman" w:cs="Times New Roman"/>
              <w:noProof/>
            </w:rPr>
          </w:pPr>
          <w:hyperlink w:anchor="_Toc88477163" w:history="1">
            <w:r w:rsidR="00D73889" w:rsidRPr="00D73889">
              <w:rPr>
                <w:rStyle w:val="Hyperlink"/>
                <w:rFonts w:ascii="Times New Roman" w:hAnsi="Times New Roman" w:cs="Times New Roman"/>
                <w:b/>
                <w:bCs/>
                <w:noProof/>
              </w:rPr>
              <w:t>VII.</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DISENROLLMENT</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_Toc88477163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38</w:t>
            </w:r>
            <w:r w:rsidR="00D73889" w:rsidRPr="00D73889">
              <w:rPr>
                <w:rFonts w:ascii="Times New Roman" w:hAnsi="Times New Roman" w:cs="Times New Roman"/>
                <w:noProof/>
                <w:webHidden/>
              </w:rPr>
              <w:fldChar w:fldCharType="end"/>
            </w:r>
          </w:hyperlink>
        </w:p>
        <w:p w14:paraId="509823E6" w14:textId="537432ED" w:rsidR="00D73889" w:rsidRPr="00D73889" w:rsidRDefault="002F4073">
          <w:pPr>
            <w:pStyle w:val="TOC2"/>
            <w:rPr>
              <w:rFonts w:ascii="Times New Roman" w:hAnsi="Times New Roman" w:cs="Times New Roman"/>
              <w:noProof/>
            </w:rPr>
          </w:pPr>
          <w:hyperlink w:anchor="_Toc88477164" w:history="1">
            <w:r w:rsidR="00D73889" w:rsidRPr="00D73889">
              <w:rPr>
                <w:rStyle w:val="Hyperlink"/>
                <w:rFonts w:ascii="Times New Roman" w:hAnsi="Times New Roman" w:cs="Times New Roman"/>
                <w:noProof/>
              </w:rPr>
              <w:t>A.</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Voluntary Disenrollment</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_Toc88477164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38</w:t>
            </w:r>
            <w:r w:rsidR="00D73889" w:rsidRPr="00D73889">
              <w:rPr>
                <w:rFonts w:ascii="Times New Roman" w:hAnsi="Times New Roman" w:cs="Times New Roman"/>
                <w:noProof/>
                <w:webHidden/>
              </w:rPr>
              <w:fldChar w:fldCharType="end"/>
            </w:r>
          </w:hyperlink>
        </w:p>
        <w:p w14:paraId="77A60E4F" w14:textId="34397BAB" w:rsidR="00D73889" w:rsidRPr="00D73889" w:rsidRDefault="002F4073">
          <w:pPr>
            <w:pStyle w:val="TOC2"/>
            <w:rPr>
              <w:rFonts w:ascii="Times New Roman" w:hAnsi="Times New Roman" w:cs="Times New Roman"/>
              <w:noProof/>
            </w:rPr>
          </w:pPr>
          <w:hyperlink w:anchor="_Toc88477165" w:history="1">
            <w:r w:rsidR="00D73889" w:rsidRPr="00D73889">
              <w:rPr>
                <w:rStyle w:val="Hyperlink"/>
                <w:rFonts w:ascii="Times New Roman" w:hAnsi="Times New Roman" w:cs="Times New Roman"/>
                <w:noProof/>
              </w:rPr>
              <w:t>B.</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Involuntary Disenrollment</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_Toc88477165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39</w:t>
            </w:r>
            <w:r w:rsidR="00D73889" w:rsidRPr="00D73889">
              <w:rPr>
                <w:rFonts w:ascii="Times New Roman" w:hAnsi="Times New Roman" w:cs="Times New Roman"/>
                <w:noProof/>
                <w:webHidden/>
              </w:rPr>
              <w:fldChar w:fldCharType="end"/>
            </w:r>
          </w:hyperlink>
        </w:p>
        <w:p w14:paraId="387FF226" w14:textId="1A535F10" w:rsidR="00D73889" w:rsidRPr="00D73889" w:rsidRDefault="002F4073">
          <w:pPr>
            <w:pStyle w:val="TOC1"/>
            <w:rPr>
              <w:rFonts w:ascii="Times New Roman" w:hAnsi="Times New Roman" w:cs="Times New Roman"/>
              <w:noProof/>
            </w:rPr>
          </w:pPr>
          <w:hyperlink w:anchor="_Toc88477166" w:history="1">
            <w:r w:rsidR="00D73889" w:rsidRPr="00D73889">
              <w:rPr>
                <w:rStyle w:val="Hyperlink"/>
                <w:rFonts w:ascii="Times New Roman" w:hAnsi="Times New Roman" w:cs="Times New Roman"/>
                <w:b/>
                <w:bCs/>
                <w:noProof/>
              </w:rPr>
              <w:t>VIII.</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GRIEVANCES, APPEALS, FAIR HEARINGS, STATE APPEAL COMMITTEE, JUDICIAL REVIEW</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_Toc88477166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39</w:t>
            </w:r>
            <w:r w:rsidR="00D73889" w:rsidRPr="00D73889">
              <w:rPr>
                <w:rFonts w:ascii="Times New Roman" w:hAnsi="Times New Roman" w:cs="Times New Roman"/>
                <w:noProof/>
                <w:webHidden/>
              </w:rPr>
              <w:fldChar w:fldCharType="end"/>
            </w:r>
          </w:hyperlink>
        </w:p>
        <w:p w14:paraId="1F79629D" w14:textId="429BBE0E" w:rsidR="00D73889" w:rsidRPr="00D73889" w:rsidRDefault="002F4073">
          <w:pPr>
            <w:pStyle w:val="TOC2"/>
            <w:rPr>
              <w:rFonts w:ascii="Times New Roman" w:hAnsi="Times New Roman" w:cs="Times New Roman"/>
              <w:noProof/>
            </w:rPr>
          </w:pPr>
          <w:hyperlink w:anchor="_Toc88477167" w:history="1">
            <w:r w:rsidR="00D73889" w:rsidRPr="00D73889">
              <w:rPr>
                <w:rStyle w:val="Hyperlink"/>
                <w:rFonts w:ascii="Times New Roman" w:hAnsi="Times New Roman" w:cs="Times New Roman"/>
                <w:noProof/>
              </w:rPr>
              <w:t>A.</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MCO Grievance/Appeal Process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_Toc88477167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39</w:t>
            </w:r>
            <w:r w:rsidR="00D73889" w:rsidRPr="00D73889">
              <w:rPr>
                <w:rFonts w:ascii="Times New Roman" w:hAnsi="Times New Roman" w:cs="Times New Roman"/>
                <w:noProof/>
                <w:webHidden/>
              </w:rPr>
              <w:fldChar w:fldCharType="end"/>
            </w:r>
          </w:hyperlink>
        </w:p>
        <w:p w14:paraId="0EC8ED77" w14:textId="4FF1925F" w:rsidR="00D73889" w:rsidRPr="00D73889" w:rsidRDefault="002F4073">
          <w:pPr>
            <w:pStyle w:val="TOC2"/>
            <w:rPr>
              <w:rFonts w:ascii="Times New Roman" w:hAnsi="Times New Roman" w:cs="Times New Roman"/>
              <w:noProof/>
            </w:rPr>
          </w:pPr>
          <w:hyperlink w:anchor="_Toc88477168" w:history="1">
            <w:r w:rsidR="00D73889" w:rsidRPr="00D73889">
              <w:rPr>
                <w:rStyle w:val="Hyperlink"/>
                <w:rFonts w:ascii="Times New Roman" w:hAnsi="Times New Roman" w:cs="Times New Roman"/>
                <w:noProof/>
              </w:rPr>
              <w:t>B.</w:t>
            </w:r>
            <w:r w:rsidR="00D73889" w:rsidRPr="00D73889">
              <w:rPr>
                <w:rFonts w:ascii="Times New Roman" w:hAnsi="Times New Roman" w:cs="Times New Roman"/>
                <w:noProof/>
              </w:rPr>
              <w:tab/>
            </w:r>
            <w:r w:rsidR="00D73889" w:rsidRPr="00D73889">
              <w:rPr>
                <w:rStyle w:val="Hyperlink"/>
                <w:rFonts w:ascii="Times New Roman" w:hAnsi="Times New Roman" w:cs="Times New Roman"/>
                <w:noProof/>
              </w:rPr>
              <w:t>State Fair Hearing</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_Toc88477168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41</w:t>
            </w:r>
            <w:r w:rsidR="00D73889" w:rsidRPr="00D73889">
              <w:rPr>
                <w:rFonts w:ascii="Times New Roman" w:hAnsi="Times New Roman" w:cs="Times New Roman"/>
                <w:noProof/>
                <w:webHidden/>
              </w:rPr>
              <w:fldChar w:fldCharType="end"/>
            </w:r>
          </w:hyperlink>
        </w:p>
        <w:p w14:paraId="4D4AAC32" w14:textId="23D341A7" w:rsidR="00D73889" w:rsidRPr="00D73889" w:rsidRDefault="002F4073">
          <w:pPr>
            <w:pStyle w:val="TOC2"/>
            <w:rPr>
              <w:rFonts w:ascii="Times New Roman" w:hAnsi="Times New Roman" w:cs="Times New Roman"/>
              <w:noProof/>
            </w:rPr>
          </w:pPr>
          <w:hyperlink w:anchor="_Toc88477169" w:history="1">
            <w:r w:rsidR="00D73889" w:rsidRPr="00D73889">
              <w:rPr>
                <w:rStyle w:val="Hyperlink"/>
                <w:rFonts w:ascii="Times New Roman" w:eastAsia="Times New Roman" w:hAnsi="Times New Roman" w:cs="Times New Roman"/>
                <w:noProof/>
              </w:rPr>
              <w:t>C.</w:t>
            </w:r>
            <w:r w:rsidR="00D73889" w:rsidRPr="00D73889">
              <w:rPr>
                <w:rFonts w:ascii="Times New Roman" w:hAnsi="Times New Roman" w:cs="Times New Roman"/>
                <w:noProof/>
              </w:rPr>
              <w:tab/>
            </w:r>
            <w:r w:rsidR="00D73889" w:rsidRPr="00D73889">
              <w:rPr>
                <w:rStyle w:val="Hyperlink"/>
                <w:rFonts w:ascii="Times New Roman" w:eastAsia="Times New Roman" w:hAnsi="Times New Roman" w:cs="Times New Roman"/>
                <w:noProof/>
              </w:rPr>
              <w:t>KDHE State Appeals Committee (SAC)</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_Toc88477169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41</w:t>
            </w:r>
            <w:r w:rsidR="00D73889" w:rsidRPr="00D73889">
              <w:rPr>
                <w:rFonts w:ascii="Times New Roman" w:hAnsi="Times New Roman" w:cs="Times New Roman"/>
                <w:noProof/>
                <w:webHidden/>
              </w:rPr>
              <w:fldChar w:fldCharType="end"/>
            </w:r>
          </w:hyperlink>
        </w:p>
        <w:p w14:paraId="44BCDC52" w14:textId="674C3328" w:rsidR="00D73889" w:rsidRPr="00D73889" w:rsidRDefault="002F4073">
          <w:pPr>
            <w:pStyle w:val="TOC2"/>
            <w:rPr>
              <w:rFonts w:ascii="Times New Roman" w:hAnsi="Times New Roman" w:cs="Times New Roman"/>
              <w:noProof/>
            </w:rPr>
          </w:pPr>
          <w:hyperlink w:anchor="_Toc88477170" w:history="1">
            <w:r w:rsidR="00D73889" w:rsidRPr="00D73889">
              <w:rPr>
                <w:rStyle w:val="Hyperlink"/>
                <w:rFonts w:ascii="Times New Roman" w:eastAsia="Times New Roman" w:hAnsi="Times New Roman" w:cs="Times New Roman"/>
                <w:noProof/>
              </w:rPr>
              <w:t>D.</w:t>
            </w:r>
            <w:r w:rsidR="00D73889" w:rsidRPr="00D73889">
              <w:rPr>
                <w:rFonts w:ascii="Times New Roman" w:hAnsi="Times New Roman" w:cs="Times New Roman"/>
                <w:noProof/>
              </w:rPr>
              <w:tab/>
            </w:r>
            <w:r w:rsidR="00D73889" w:rsidRPr="00D73889">
              <w:rPr>
                <w:rStyle w:val="Hyperlink"/>
                <w:rFonts w:ascii="Times New Roman" w:eastAsia="Times New Roman" w:hAnsi="Times New Roman" w:cs="Times New Roman"/>
                <w:noProof/>
              </w:rPr>
              <w:t>Judicial Review</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_Toc88477170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42</w:t>
            </w:r>
            <w:r w:rsidR="00D73889" w:rsidRPr="00D73889">
              <w:rPr>
                <w:rFonts w:ascii="Times New Roman" w:hAnsi="Times New Roman" w:cs="Times New Roman"/>
                <w:noProof/>
                <w:webHidden/>
              </w:rPr>
              <w:fldChar w:fldCharType="end"/>
            </w:r>
          </w:hyperlink>
        </w:p>
        <w:p w14:paraId="1C5D0DAF" w14:textId="61096C99" w:rsidR="00D73889" w:rsidRPr="00D73889" w:rsidRDefault="002F4073">
          <w:pPr>
            <w:pStyle w:val="TOC1"/>
            <w:rPr>
              <w:rFonts w:ascii="Times New Roman" w:hAnsi="Times New Roman" w:cs="Times New Roman"/>
              <w:noProof/>
            </w:rPr>
          </w:pPr>
          <w:hyperlink w:anchor="_Toc88477171" w:history="1">
            <w:r w:rsidR="00D73889" w:rsidRPr="00D73889">
              <w:rPr>
                <w:rStyle w:val="Hyperlink"/>
                <w:rFonts w:ascii="Times New Roman" w:hAnsi="Times New Roman" w:cs="Times New Roman"/>
                <w:b/>
                <w:bCs/>
                <w:noProof/>
              </w:rPr>
              <w:t>IX.</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KANCARE OMBUDSMAN</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_Toc88477171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42</w:t>
            </w:r>
            <w:r w:rsidR="00D73889" w:rsidRPr="00D73889">
              <w:rPr>
                <w:rFonts w:ascii="Times New Roman" w:hAnsi="Times New Roman" w:cs="Times New Roman"/>
                <w:noProof/>
                <w:webHidden/>
              </w:rPr>
              <w:fldChar w:fldCharType="end"/>
            </w:r>
          </w:hyperlink>
        </w:p>
        <w:p w14:paraId="38E2A886" w14:textId="13AEB681" w:rsidR="00D73889" w:rsidRPr="00D73889" w:rsidRDefault="002F4073">
          <w:pPr>
            <w:pStyle w:val="TOC1"/>
            <w:rPr>
              <w:rFonts w:ascii="Times New Roman" w:hAnsi="Times New Roman" w:cs="Times New Roman"/>
              <w:noProof/>
            </w:rPr>
          </w:pPr>
          <w:hyperlink w:anchor="_Toc88477172" w:history="1">
            <w:r w:rsidR="00D73889" w:rsidRPr="00D73889">
              <w:rPr>
                <w:rStyle w:val="Hyperlink"/>
                <w:rFonts w:ascii="Times New Roman" w:hAnsi="Times New Roman" w:cs="Times New Roman"/>
                <w:b/>
                <w:bCs/>
                <w:noProof/>
              </w:rPr>
              <w:t>Appendix A.</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_Toc88477172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43</w:t>
            </w:r>
            <w:r w:rsidR="00D73889" w:rsidRPr="00D73889">
              <w:rPr>
                <w:rFonts w:ascii="Times New Roman" w:hAnsi="Times New Roman" w:cs="Times New Roman"/>
                <w:noProof/>
                <w:webHidden/>
              </w:rPr>
              <w:fldChar w:fldCharType="end"/>
            </w:r>
          </w:hyperlink>
        </w:p>
        <w:p w14:paraId="6A67EE20" w14:textId="162B33CF" w:rsidR="00D73889" w:rsidRPr="00D73889" w:rsidRDefault="002F4073">
          <w:pPr>
            <w:pStyle w:val="TOC2"/>
            <w:rPr>
              <w:rFonts w:ascii="Times New Roman" w:hAnsi="Times New Roman" w:cs="Times New Roman"/>
              <w:noProof/>
            </w:rPr>
          </w:pPr>
          <w:hyperlink w:anchor="_Toc88477173" w:history="1">
            <w:r w:rsidR="00D73889" w:rsidRPr="00D73889">
              <w:rPr>
                <w:rStyle w:val="Hyperlink"/>
                <w:rFonts w:ascii="Times New Roman" w:hAnsi="Times New Roman" w:cs="Times New Roman"/>
                <w:noProof/>
              </w:rPr>
              <w:t>Service Plan</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_Toc88477173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43</w:t>
            </w:r>
            <w:r w:rsidR="00D73889" w:rsidRPr="00D73889">
              <w:rPr>
                <w:rFonts w:ascii="Times New Roman" w:hAnsi="Times New Roman" w:cs="Times New Roman"/>
                <w:noProof/>
                <w:webHidden/>
              </w:rPr>
              <w:fldChar w:fldCharType="end"/>
            </w:r>
          </w:hyperlink>
        </w:p>
        <w:p w14:paraId="69E1F88B" w14:textId="037F9251" w:rsidR="00D73889" w:rsidRPr="00D73889" w:rsidRDefault="002F4073">
          <w:pPr>
            <w:pStyle w:val="TOC1"/>
            <w:rPr>
              <w:rFonts w:ascii="Times New Roman" w:hAnsi="Times New Roman" w:cs="Times New Roman"/>
              <w:noProof/>
            </w:rPr>
          </w:pPr>
          <w:hyperlink w:anchor="_Toc88477175" w:history="1">
            <w:r w:rsidR="00D73889" w:rsidRPr="00D73889">
              <w:rPr>
                <w:rStyle w:val="Hyperlink"/>
                <w:rFonts w:ascii="Times New Roman" w:hAnsi="Times New Roman" w:cs="Times New Roman"/>
                <w:b/>
                <w:bCs/>
                <w:noProof/>
              </w:rPr>
              <w:t>Appendix B.</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_Toc88477175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49</w:t>
            </w:r>
            <w:r w:rsidR="00D73889" w:rsidRPr="00D73889">
              <w:rPr>
                <w:rFonts w:ascii="Times New Roman" w:hAnsi="Times New Roman" w:cs="Times New Roman"/>
                <w:noProof/>
                <w:webHidden/>
              </w:rPr>
              <w:fldChar w:fldCharType="end"/>
            </w:r>
          </w:hyperlink>
        </w:p>
        <w:p w14:paraId="1D08DD7E" w14:textId="61249687" w:rsidR="00D73889" w:rsidRPr="00D73889" w:rsidRDefault="002F4073">
          <w:pPr>
            <w:pStyle w:val="TOC2"/>
            <w:rPr>
              <w:rFonts w:ascii="Times New Roman" w:hAnsi="Times New Roman" w:cs="Times New Roman"/>
              <w:noProof/>
            </w:rPr>
          </w:pPr>
          <w:hyperlink w:anchor="_Toc88477176" w:history="1">
            <w:r w:rsidR="00D73889" w:rsidRPr="00D73889">
              <w:rPr>
                <w:rStyle w:val="Hyperlink"/>
                <w:rFonts w:ascii="Times New Roman" w:hAnsi="Times New Roman" w:cs="Times New Roman"/>
                <w:noProof/>
              </w:rPr>
              <w:t>Emergency Backup Plan</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_Toc88477176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49</w:t>
            </w:r>
            <w:r w:rsidR="00D73889" w:rsidRPr="00D73889">
              <w:rPr>
                <w:rFonts w:ascii="Times New Roman" w:hAnsi="Times New Roman" w:cs="Times New Roman"/>
                <w:noProof/>
                <w:webHidden/>
              </w:rPr>
              <w:fldChar w:fldCharType="end"/>
            </w:r>
          </w:hyperlink>
        </w:p>
        <w:p w14:paraId="7825DAF3" w14:textId="61316543" w:rsidR="00D73889" w:rsidRPr="00D73889" w:rsidRDefault="002F4073">
          <w:pPr>
            <w:pStyle w:val="TOC1"/>
            <w:rPr>
              <w:rFonts w:ascii="Times New Roman" w:hAnsi="Times New Roman" w:cs="Times New Roman"/>
              <w:noProof/>
            </w:rPr>
          </w:pPr>
          <w:hyperlink w:anchor="_Toc88477177" w:history="1">
            <w:r w:rsidR="00D73889" w:rsidRPr="00D73889">
              <w:rPr>
                <w:rStyle w:val="Hyperlink"/>
                <w:rFonts w:ascii="Times New Roman" w:hAnsi="Times New Roman" w:cs="Times New Roman"/>
                <w:b/>
                <w:bCs/>
                <w:noProof/>
              </w:rPr>
              <w:t>Appendix C.</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_Toc88477177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52</w:t>
            </w:r>
            <w:r w:rsidR="00D73889" w:rsidRPr="00D73889">
              <w:rPr>
                <w:rFonts w:ascii="Times New Roman" w:hAnsi="Times New Roman" w:cs="Times New Roman"/>
                <w:noProof/>
                <w:webHidden/>
              </w:rPr>
              <w:fldChar w:fldCharType="end"/>
            </w:r>
          </w:hyperlink>
        </w:p>
        <w:p w14:paraId="5F4D949C" w14:textId="1C083256" w:rsidR="00D73889" w:rsidRPr="00D73889" w:rsidRDefault="002F4073">
          <w:pPr>
            <w:pStyle w:val="TOC2"/>
            <w:rPr>
              <w:rFonts w:ascii="Times New Roman" w:hAnsi="Times New Roman" w:cs="Times New Roman"/>
              <w:noProof/>
            </w:rPr>
          </w:pPr>
          <w:hyperlink w:anchor="_Toc88477178" w:history="1">
            <w:r w:rsidR="00D73889" w:rsidRPr="00D73889">
              <w:rPr>
                <w:rStyle w:val="Hyperlink"/>
                <w:rFonts w:ascii="Times New Roman" w:hAnsi="Times New Roman" w:cs="Times New Roman"/>
                <w:noProof/>
              </w:rPr>
              <w:t>Working Healthy Benefits Specialist Talking Points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_Toc88477178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52</w:t>
            </w:r>
            <w:r w:rsidR="00D73889" w:rsidRPr="00D73889">
              <w:rPr>
                <w:rFonts w:ascii="Times New Roman" w:hAnsi="Times New Roman" w:cs="Times New Roman"/>
                <w:noProof/>
                <w:webHidden/>
              </w:rPr>
              <w:fldChar w:fldCharType="end"/>
            </w:r>
          </w:hyperlink>
        </w:p>
        <w:p w14:paraId="1492507F" w14:textId="227CC98A" w:rsidR="00D73889" w:rsidRPr="00D73889" w:rsidRDefault="002F4073">
          <w:pPr>
            <w:pStyle w:val="TOC1"/>
            <w:rPr>
              <w:rFonts w:ascii="Times New Roman" w:hAnsi="Times New Roman" w:cs="Times New Roman"/>
              <w:noProof/>
            </w:rPr>
          </w:pPr>
          <w:hyperlink w:anchor="_Toc88477181" w:history="1">
            <w:r w:rsidR="00D73889" w:rsidRPr="00D73889">
              <w:rPr>
                <w:rStyle w:val="Hyperlink"/>
                <w:rFonts w:ascii="Times New Roman" w:hAnsi="Times New Roman" w:cs="Times New Roman"/>
                <w:b/>
                <w:bCs/>
                <w:noProof/>
              </w:rPr>
              <w:t>Appendix D.</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_Toc88477181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54</w:t>
            </w:r>
            <w:r w:rsidR="00D73889" w:rsidRPr="00D73889">
              <w:rPr>
                <w:rFonts w:ascii="Times New Roman" w:hAnsi="Times New Roman" w:cs="Times New Roman"/>
                <w:noProof/>
                <w:webHidden/>
              </w:rPr>
              <w:fldChar w:fldCharType="end"/>
            </w:r>
          </w:hyperlink>
        </w:p>
        <w:p w14:paraId="4C26D6C7" w14:textId="170283CC" w:rsidR="00D73889" w:rsidRPr="00D73889" w:rsidRDefault="002F4073">
          <w:pPr>
            <w:pStyle w:val="TOC2"/>
            <w:rPr>
              <w:rFonts w:ascii="Times New Roman" w:hAnsi="Times New Roman" w:cs="Times New Roman"/>
              <w:noProof/>
            </w:rPr>
          </w:pPr>
          <w:hyperlink w:anchor="_Toc88477182" w:history="1">
            <w:r w:rsidR="00D73889" w:rsidRPr="00D73889">
              <w:rPr>
                <w:rStyle w:val="Hyperlink"/>
                <w:rFonts w:ascii="Times New Roman" w:hAnsi="Times New Roman" w:cs="Times New Roman"/>
                <w:noProof/>
              </w:rPr>
              <w:t>Service Codes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_Toc88477182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54</w:t>
            </w:r>
            <w:r w:rsidR="00D73889" w:rsidRPr="00D73889">
              <w:rPr>
                <w:rFonts w:ascii="Times New Roman" w:hAnsi="Times New Roman" w:cs="Times New Roman"/>
                <w:noProof/>
                <w:webHidden/>
              </w:rPr>
              <w:fldChar w:fldCharType="end"/>
            </w:r>
          </w:hyperlink>
        </w:p>
        <w:p w14:paraId="090A6471" w14:textId="0F721CA3" w:rsidR="00D73889" w:rsidRPr="00D73889" w:rsidRDefault="002F4073">
          <w:pPr>
            <w:pStyle w:val="TOC1"/>
            <w:rPr>
              <w:rFonts w:ascii="Times New Roman" w:hAnsi="Times New Roman" w:cs="Times New Roman"/>
              <w:noProof/>
            </w:rPr>
          </w:pPr>
          <w:hyperlink w:anchor="_Toc88477183" w:history="1">
            <w:r w:rsidR="00D73889" w:rsidRPr="00D73889">
              <w:rPr>
                <w:rStyle w:val="Hyperlink"/>
                <w:rFonts w:ascii="Times New Roman" w:hAnsi="Times New Roman" w:cs="Times New Roman"/>
                <w:b/>
                <w:bCs/>
                <w:noProof/>
              </w:rPr>
              <w:t>Appendix E.</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_Toc88477183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55</w:t>
            </w:r>
            <w:r w:rsidR="00D73889" w:rsidRPr="00D73889">
              <w:rPr>
                <w:rFonts w:ascii="Times New Roman" w:hAnsi="Times New Roman" w:cs="Times New Roman"/>
                <w:noProof/>
                <w:webHidden/>
              </w:rPr>
              <w:fldChar w:fldCharType="end"/>
            </w:r>
          </w:hyperlink>
        </w:p>
        <w:p w14:paraId="6EBBF5DA" w14:textId="61524BD1" w:rsidR="00D73889" w:rsidRPr="00D73889" w:rsidRDefault="002F4073">
          <w:pPr>
            <w:pStyle w:val="TOC2"/>
            <w:rPr>
              <w:rFonts w:ascii="Times New Roman" w:hAnsi="Times New Roman" w:cs="Times New Roman"/>
              <w:noProof/>
            </w:rPr>
          </w:pPr>
          <w:hyperlink w:anchor="_Toc88477184" w:history="1">
            <w:r w:rsidR="00D73889" w:rsidRPr="00D73889">
              <w:rPr>
                <w:rStyle w:val="Hyperlink"/>
                <w:rFonts w:ascii="Times New Roman" w:hAnsi="Times New Roman" w:cs="Times New Roman"/>
                <w:noProof/>
              </w:rPr>
              <w:t>Acronyms</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_Toc88477184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55</w:t>
            </w:r>
            <w:r w:rsidR="00D73889" w:rsidRPr="00D73889">
              <w:rPr>
                <w:rFonts w:ascii="Times New Roman" w:hAnsi="Times New Roman" w:cs="Times New Roman"/>
                <w:noProof/>
                <w:webHidden/>
              </w:rPr>
              <w:fldChar w:fldCharType="end"/>
            </w:r>
          </w:hyperlink>
        </w:p>
        <w:p w14:paraId="580F83FD" w14:textId="654FF241" w:rsidR="00671059" w:rsidRDefault="00671059">
          <w:r w:rsidRPr="00D73889">
            <w:rPr>
              <w:rFonts w:ascii="Times New Roman" w:hAnsi="Times New Roman" w:cs="Times New Roman"/>
              <w:b/>
              <w:bCs/>
              <w:noProof/>
              <w:sz w:val="24"/>
              <w:szCs w:val="24"/>
            </w:rPr>
            <w:fldChar w:fldCharType="end"/>
          </w:r>
        </w:p>
      </w:sdtContent>
    </w:sdt>
    <w:p w14:paraId="4A6CDEDA" w14:textId="77777777" w:rsidR="00917D6D" w:rsidRDefault="00917D6D" w:rsidP="00BD1A67">
      <w:pPr>
        <w:tabs>
          <w:tab w:val="right" w:leader="dot" w:pos="4887"/>
        </w:tabs>
        <w:spacing w:after="0"/>
        <w:rPr>
          <w:rFonts w:ascii="Times New Roman" w:hAnsi="Times New Roman" w:cs="Times New Roman"/>
          <w:b/>
          <w:sz w:val="32"/>
          <w:szCs w:val="32"/>
        </w:rPr>
        <w:sectPr w:rsidR="00917D6D" w:rsidSect="00917D6D">
          <w:headerReference w:type="even" r:id="rId15"/>
          <w:headerReference w:type="default" r:id="rId16"/>
          <w:footerReference w:type="default" r:id="rId17"/>
          <w:headerReference w:type="first" r:id="rId18"/>
          <w:pgSz w:w="12240" w:h="15840"/>
          <w:pgMar w:top="1440" w:right="1440" w:bottom="1440" w:left="1440" w:header="720" w:footer="720" w:gutter="0"/>
          <w:cols w:space="720"/>
          <w:docGrid w:linePitch="360"/>
        </w:sectPr>
      </w:pPr>
    </w:p>
    <w:p w14:paraId="5FC13224" w14:textId="1D66B44F" w:rsidR="002A0D17" w:rsidRDefault="002A0D17" w:rsidP="00BD1A67">
      <w:pPr>
        <w:tabs>
          <w:tab w:val="right" w:leader="dot" w:pos="4887"/>
        </w:tabs>
        <w:spacing w:after="0"/>
        <w:rPr>
          <w:rFonts w:ascii="Times New Roman" w:hAnsi="Times New Roman" w:cs="Times New Roman"/>
          <w:b/>
          <w:sz w:val="32"/>
          <w:szCs w:val="32"/>
        </w:rPr>
      </w:pPr>
      <w:r w:rsidRPr="00490530">
        <w:rPr>
          <w:rFonts w:ascii="Times New Roman" w:hAnsi="Times New Roman" w:cs="Times New Roman"/>
          <w:b/>
          <w:sz w:val="32"/>
          <w:szCs w:val="32"/>
        </w:rPr>
        <w:lastRenderedPageBreak/>
        <w:t>Support</w:t>
      </w:r>
      <w:r w:rsidR="006D533C">
        <w:rPr>
          <w:rFonts w:ascii="Times New Roman" w:hAnsi="Times New Roman" w:cs="Times New Roman"/>
          <w:b/>
          <w:sz w:val="32"/>
          <w:szCs w:val="32"/>
        </w:rPr>
        <w:t>s</w:t>
      </w:r>
      <w:r w:rsidRPr="00490530">
        <w:rPr>
          <w:rFonts w:ascii="Times New Roman" w:hAnsi="Times New Roman" w:cs="Times New Roman"/>
          <w:b/>
          <w:sz w:val="32"/>
          <w:szCs w:val="32"/>
        </w:rPr>
        <w:t xml:space="preserve"> and Training </w:t>
      </w:r>
      <w:r w:rsidR="006D533C">
        <w:rPr>
          <w:rFonts w:ascii="Times New Roman" w:hAnsi="Times New Roman" w:cs="Times New Roman"/>
          <w:b/>
          <w:sz w:val="32"/>
          <w:szCs w:val="32"/>
        </w:rPr>
        <w:t>for</w:t>
      </w:r>
      <w:r w:rsidRPr="00490530">
        <w:rPr>
          <w:rFonts w:ascii="Times New Roman" w:hAnsi="Times New Roman" w:cs="Times New Roman"/>
          <w:b/>
          <w:sz w:val="32"/>
          <w:szCs w:val="32"/>
        </w:rPr>
        <w:t xml:space="preserve"> Employ</w:t>
      </w:r>
      <w:r w:rsidR="006D533C">
        <w:rPr>
          <w:rFonts w:ascii="Times New Roman" w:hAnsi="Times New Roman" w:cs="Times New Roman"/>
          <w:b/>
          <w:sz w:val="32"/>
          <w:szCs w:val="32"/>
        </w:rPr>
        <w:t>ing</w:t>
      </w:r>
      <w:r w:rsidRPr="00490530">
        <w:rPr>
          <w:rFonts w:ascii="Times New Roman" w:hAnsi="Times New Roman" w:cs="Times New Roman"/>
          <w:b/>
          <w:sz w:val="32"/>
          <w:szCs w:val="32"/>
        </w:rPr>
        <w:t xml:space="preserve"> People Successfully (STEPS)</w:t>
      </w:r>
    </w:p>
    <w:p w14:paraId="2E903F02" w14:textId="77777777" w:rsidR="00682F97" w:rsidRPr="00490530" w:rsidRDefault="00682F97" w:rsidP="00BD1A67">
      <w:pPr>
        <w:tabs>
          <w:tab w:val="right" w:leader="dot" w:pos="4887"/>
        </w:tabs>
        <w:spacing w:after="0"/>
        <w:rPr>
          <w:rFonts w:ascii="Times New Roman" w:hAnsi="Times New Roman" w:cs="Times New Roman"/>
          <w:b/>
        </w:rPr>
      </w:pPr>
    </w:p>
    <w:p w14:paraId="1FB2B7A8" w14:textId="39F42713" w:rsidR="00FB7947" w:rsidRPr="00682F97" w:rsidRDefault="00FB7947" w:rsidP="00B26EA7">
      <w:pPr>
        <w:pStyle w:val="Heading1"/>
        <w:numPr>
          <w:ilvl w:val="0"/>
          <w:numId w:val="33"/>
        </w:numPr>
        <w:spacing w:before="0" w:after="200"/>
        <w:ind w:left="360"/>
        <w:rPr>
          <w:rFonts w:cs="Times New Roman"/>
          <w:b/>
          <w:bCs/>
        </w:rPr>
      </w:pPr>
      <w:bookmarkStart w:id="1" w:name="_Toc88477132"/>
      <w:r w:rsidRPr="00682F97">
        <w:rPr>
          <w:rFonts w:cs="Times New Roman"/>
          <w:b/>
          <w:bCs/>
        </w:rPr>
        <w:t>O</w:t>
      </w:r>
      <w:r w:rsidR="00524851" w:rsidRPr="00682F97">
        <w:rPr>
          <w:rFonts w:cs="Times New Roman"/>
          <w:b/>
          <w:bCs/>
        </w:rPr>
        <w:t>verview</w:t>
      </w:r>
      <w:bookmarkEnd w:id="1"/>
    </w:p>
    <w:p w14:paraId="48AC825B" w14:textId="1E723D9F" w:rsidR="002A0D17" w:rsidRPr="00307858" w:rsidRDefault="002A0D17" w:rsidP="00307858">
      <w:pPr>
        <w:rPr>
          <w:rFonts w:ascii="Times New Roman" w:hAnsi="Times New Roman" w:cs="Times New Roman"/>
          <w:sz w:val="24"/>
          <w:szCs w:val="24"/>
        </w:rPr>
      </w:pPr>
      <w:r w:rsidRPr="00307858">
        <w:rPr>
          <w:rFonts w:ascii="Times New Roman" w:hAnsi="Times New Roman" w:cs="Times New Roman"/>
          <w:sz w:val="24"/>
          <w:szCs w:val="24"/>
        </w:rPr>
        <w:t>STEPS</w:t>
      </w:r>
      <w:r w:rsidRPr="00307858">
        <w:rPr>
          <w:rFonts w:ascii="Times New Roman" w:hAnsi="Times New Roman" w:cs="Times New Roman"/>
          <w:i/>
          <w:sz w:val="24"/>
          <w:szCs w:val="24"/>
        </w:rPr>
        <w:t xml:space="preserve"> </w:t>
      </w:r>
      <w:r w:rsidRPr="00307858">
        <w:rPr>
          <w:rFonts w:ascii="Times New Roman" w:hAnsi="Times New Roman" w:cs="Times New Roman"/>
          <w:sz w:val="24"/>
          <w:szCs w:val="24"/>
        </w:rPr>
        <w:t xml:space="preserve">is a voluntary pilot program operating within the Kansas 1115 demonstration called KanCare.  </w:t>
      </w:r>
      <w:r w:rsidRPr="00307858">
        <w:rPr>
          <w:rFonts w:ascii="Times New Roman" w:hAnsi="Times New Roman" w:cs="Times New Roman"/>
          <w:iCs/>
          <w:sz w:val="24"/>
          <w:szCs w:val="24"/>
        </w:rPr>
        <w:t>STEPS</w:t>
      </w:r>
      <w:r w:rsidRPr="00307858">
        <w:rPr>
          <w:rFonts w:ascii="Times New Roman" w:hAnsi="Times New Roman" w:cs="Times New Roman"/>
          <w:i/>
          <w:iCs/>
          <w:sz w:val="24"/>
          <w:szCs w:val="24"/>
        </w:rPr>
        <w:t xml:space="preserve"> </w:t>
      </w:r>
      <w:r w:rsidRPr="00307858">
        <w:rPr>
          <w:rFonts w:ascii="Times New Roman" w:hAnsi="Times New Roman" w:cs="Times New Roman"/>
          <w:iCs/>
          <w:sz w:val="24"/>
          <w:szCs w:val="24"/>
        </w:rPr>
        <w:t xml:space="preserve">is designed to </w:t>
      </w:r>
      <w:r w:rsidRPr="00307858">
        <w:rPr>
          <w:rFonts w:ascii="Times New Roman" w:hAnsi="Times New Roman" w:cs="Times New Roman"/>
          <w:sz w:val="24"/>
          <w:szCs w:val="24"/>
        </w:rPr>
        <w:t>provide individualized employment and independent living supports available for up to 500 Supplemental Security Income (SSI)</w:t>
      </w:r>
      <w:r w:rsidRPr="00307858">
        <w:rPr>
          <w:rFonts w:ascii="Times New Roman" w:hAnsi="Times New Roman" w:cs="Times New Roman"/>
          <w:i/>
          <w:sz w:val="24"/>
          <w:szCs w:val="24"/>
        </w:rPr>
        <w:t xml:space="preserve"> </w:t>
      </w:r>
      <w:r w:rsidRPr="00307858">
        <w:rPr>
          <w:rFonts w:ascii="Times New Roman" w:hAnsi="Times New Roman" w:cs="Times New Roman"/>
          <w:sz w:val="24"/>
          <w:szCs w:val="24"/>
        </w:rPr>
        <w:t xml:space="preserve">and Social Security Disability Insurance (SSDI) beneficiaries who meet pilot eligibility criteria.  </w:t>
      </w:r>
      <w:r w:rsidR="00C563C7" w:rsidRPr="00307858">
        <w:rPr>
          <w:rFonts w:ascii="Times New Roman" w:hAnsi="Times New Roman" w:cs="Times New Roman"/>
          <w:sz w:val="24"/>
          <w:szCs w:val="24"/>
        </w:rPr>
        <w:t>STEPS</w:t>
      </w:r>
      <w:r w:rsidRPr="00307858">
        <w:rPr>
          <w:rFonts w:ascii="Times New Roman" w:hAnsi="Times New Roman" w:cs="Times New Roman"/>
          <w:i/>
          <w:sz w:val="24"/>
          <w:szCs w:val="24"/>
        </w:rPr>
        <w:t xml:space="preserve"> </w:t>
      </w:r>
      <w:r w:rsidRPr="00307858">
        <w:rPr>
          <w:rFonts w:ascii="Times New Roman" w:hAnsi="Times New Roman" w:cs="Times New Roman"/>
          <w:sz w:val="24"/>
          <w:szCs w:val="24"/>
        </w:rPr>
        <w:t xml:space="preserve">purpose is to help the State determine whether providing services designed to support competitive, integrated employment and independent living support result in successful employment and independent living outcomes.  </w:t>
      </w:r>
    </w:p>
    <w:p w14:paraId="1D11BEEB" w14:textId="26C49143" w:rsidR="002A0D17" w:rsidRPr="00682F97" w:rsidRDefault="002A0D17" w:rsidP="00B26EA7">
      <w:pPr>
        <w:pStyle w:val="Heading1"/>
        <w:numPr>
          <w:ilvl w:val="0"/>
          <w:numId w:val="33"/>
        </w:numPr>
        <w:spacing w:before="0" w:after="200"/>
        <w:ind w:left="360"/>
        <w:rPr>
          <w:rFonts w:cs="Times New Roman"/>
          <w:b/>
          <w:bCs/>
        </w:rPr>
      </w:pPr>
      <w:bookmarkStart w:id="2" w:name="_Toc88477133"/>
      <w:r w:rsidRPr="00682F97">
        <w:rPr>
          <w:rFonts w:cs="Times New Roman"/>
          <w:b/>
          <w:bCs/>
        </w:rPr>
        <w:t>Administration</w:t>
      </w:r>
      <w:bookmarkEnd w:id="2"/>
    </w:p>
    <w:p w14:paraId="4CD5F963" w14:textId="15BEF6DF" w:rsidR="002A0D17" w:rsidRPr="00307858" w:rsidRDefault="00CC3BFE" w:rsidP="002627BC">
      <w:pPr>
        <w:rPr>
          <w:rFonts w:ascii="Times New Roman" w:hAnsi="Times New Roman" w:cs="Times New Roman"/>
          <w:spacing w:val="59"/>
          <w:sz w:val="24"/>
          <w:szCs w:val="24"/>
        </w:rPr>
      </w:pPr>
      <w:r w:rsidRPr="00307858">
        <w:rPr>
          <w:rFonts w:ascii="Times New Roman" w:hAnsi="Times New Roman" w:cs="Times New Roman"/>
          <w:sz w:val="24"/>
          <w:szCs w:val="24"/>
        </w:rPr>
        <w:t>The Kansas Department of Health and Environment (</w:t>
      </w:r>
      <w:r w:rsidR="002A0D17" w:rsidRPr="00307858">
        <w:rPr>
          <w:rFonts w:ascii="Times New Roman" w:hAnsi="Times New Roman" w:cs="Times New Roman"/>
          <w:sz w:val="24"/>
          <w:szCs w:val="24"/>
        </w:rPr>
        <w:t>KDHE</w:t>
      </w:r>
      <w:r w:rsidRPr="00307858">
        <w:rPr>
          <w:rFonts w:ascii="Times New Roman" w:hAnsi="Times New Roman" w:cs="Times New Roman"/>
          <w:sz w:val="24"/>
          <w:szCs w:val="24"/>
        </w:rPr>
        <w:t xml:space="preserve">) Division of Health Care Finance (DHCF), </w:t>
      </w:r>
      <w:r w:rsidR="002A0D17" w:rsidRPr="00307858">
        <w:rPr>
          <w:rFonts w:ascii="Times New Roman" w:hAnsi="Times New Roman" w:cs="Times New Roman"/>
          <w:sz w:val="24"/>
          <w:szCs w:val="24"/>
        </w:rPr>
        <w:t>is responsible for the administration and management of STEPS</w:t>
      </w:r>
      <w:r w:rsidRPr="00307858">
        <w:rPr>
          <w:rFonts w:ascii="Times New Roman" w:hAnsi="Times New Roman" w:cs="Times New Roman"/>
          <w:i/>
          <w:sz w:val="24"/>
          <w:szCs w:val="24"/>
        </w:rPr>
        <w:t>.</w:t>
      </w:r>
      <w:r w:rsidR="00E9663C" w:rsidRPr="00307858">
        <w:rPr>
          <w:rFonts w:ascii="Times New Roman" w:hAnsi="Times New Roman" w:cs="Times New Roman"/>
          <w:i/>
          <w:sz w:val="24"/>
          <w:szCs w:val="24"/>
        </w:rPr>
        <w:t xml:space="preserve">  </w:t>
      </w:r>
      <w:r w:rsidR="00EF6636" w:rsidRPr="00307858">
        <w:rPr>
          <w:rFonts w:ascii="Times New Roman" w:hAnsi="Times New Roman" w:cs="Times New Roman"/>
          <w:sz w:val="24"/>
          <w:szCs w:val="24"/>
        </w:rPr>
        <w:t>KDHE/DHCF</w:t>
      </w:r>
      <w:r w:rsidR="00E9663C" w:rsidRPr="00307858">
        <w:rPr>
          <w:rFonts w:ascii="Times New Roman" w:hAnsi="Times New Roman" w:cs="Times New Roman"/>
          <w:sz w:val="24"/>
          <w:szCs w:val="24"/>
        </w:rPr>
        <w:t xml:space="preserve"> is the single Medicaid </w:t>
      </w:r>
      <w:r w:rsidR="00D0394B">
        <w:rPr>
          <w:rFonts w:ascii="Times New Roman" w:hAnsi="Times New Roman" w:cs="Times New Roman"/>
          <w:sz w:val="24"/>
          <w:szCs w:val="24"/>
        </w:rPr>
        <w:t>S</w:t>
      </w:r>
      <w:r w:rsidR="00E9663C" w:rsidRPr="00307858">
        <w:rPr>
          <w:rFonts w:ascii="Times New Roman" w:hAnsi="Times New Roman" w:cs="Times New Roman"/>
          <w:sz w:val="24"/>
          <w:szCs w:val="24"/>
        </w:rPr>
        <w:t>tate agency.  C</w:t>
      </w:r>
      <w:r w:rsidR="002A0D17" w:rsidRPr="00307858">
        <w:rPr>
          <w:rFonts w:ascii="Times New Roman" w:hAnsi="Times New Roman" w:cs="Times New Roman"/>
          <w:sz w:val="24"/>
          <w:szCs w:val="24"/>
        </w:rPr>
        <w:t>oordinating with participants, MCOs, community providers</w:t>
      </w:r>
      <w:r w:rsidR="00C563C7" w:rsidRPr="00307858">
        <w:rPr>
          <w:rFonts w:ascii="Times New Roman" w:hAnsi="Times New Roman" w:cs="Times New Roman"/>
          <w:sz w:val="24"/>
          <w:szCs w:val="24"/>
        </w:rPr>
        <w:t xml:space="preserve">, </w:t>
      </w:r>
      <w:r w:rsidR="002A0D17" w:rsidRPr="00307858">
        <w:rPr>
          <w:rFonts w:ascii="Times New Roman" w:hAnsi="Times New Roman" w:cs="Times New Roman"/>
          <w:sz w:val="24"/>
          <w:szCs w:val="24"/>
        </w:rPr>
        <w:t xml:space="preserve">other </w:t>
      </w:r>
      <w:r w:rsidR="00D0394B">
        <w:rPr>
          <w:rFonts w:ascii="Times New Roman" w:hAnsi="Times New Roman" w:cs="Times New Roman"/>
          <w:sz w:val="24"/>
          <w:szCs w:val="24"/>
        </w:rPr>
        <w:t>St</w:t>
      </w:r>
      <w:r w:rsidR="002A0D17" w:rsidRPr="00307858">
        <w:rPr>
          <w:rFonts w:ascii="Times New Roman" w:hAnsi="Times New Roman" w:cs="Times New Roman"/>
          <w:sz w:val="24"/>
          <w:szCs w:val="24"/>
        </w:rPr>
        <w:t>ate agencies</w:t>
      </w:r>
      <w:r w:rsidR="00C563C7" w:rsidRPr="00307858">
        <w:rPr>
          <w:rFonts w:ascii="Times New Roman" w:hAnsi="Times New Roman" w:cs="Times New Roman"/>
          <w:sz w:val="24"/>
          <w:szCs w:val="24"/>
        </w:rPr>
        <w:t xml:space="preserve"> and the Centers for Medicare and Medicaid Services (CMS)</w:t>
      </w:r>
      <w:r w:rsidR="00E9663C" w:rsidRPr="00307858">
        <w:rPr>
          <w:rFonts w:ascii="Times New Roman" w:hAnsi="Times New Roman" w:cs="Times New Roman"/>
          <w:sz w:val="24"/>
          <w:szCs w:val="24"/>
        </w:rPr>
        <w:t xml:space="preserve">, </w:t>
      </w:r>
      <w:r w:rsidR="00C563C7" w:rsidRPr="00307858">
        <w:rPr>
          <w:rFonts w:ascii="Times New Roman" w:hAnsi="Times New Roman" w:cs="Times New Roman"/>
          <w:sz w:val="24"/>
          <w:szCs w:val="24"/>
        </w:rPr>
        <w:t xml:space="preserve">STEPS </w:t>
      </w:r>
      <w:r w:rsidR="002A0D17" w:rsidRPr="00307858">
        <w:rPr>
          <w:rFonts w:ascii="Times New Roman" w:hAnsi="Times New Roman" w:cs="Times New Roman"/>
          <w:sz w:val="24"/>
          <w:szCs w:val="24"/>
        </w:rPr>
        <w:t xml:space="preserve">will </w:t>
      </w:r>
      <w:r w:rsidR="002A0D17" w:rsidRPr="00307858">
        <w:rPr>
          <w:rFonts w:ascii="Times New Roman" w:hAnsi="Times New Roman" w:cs="Times New Roman"/>
          <w:spacing w:val="-1"/>
          <w:sz w:val="24"/>
          <w:szCs w:val="24"/>
        </w:rPr>
        <w:t>operate</w:t>
      </w:r>
      <w:r w:rsidR="002627BC">
        <w:rPr>
          <w:rFonts w:ascii="Times New Roman" w:hAnsi="Times New Roman" w:cs="Times New Roman"/>
          <w:spacing w:val="59"/>
          <w:sz w:val="24"/>
          <w:szCs w:val="24"/>
        </w:rPr>
        <w:t xml:space="preserve"> </w:t>
      </w:r>
      <w:r w:rsidR="002A0D17" w:rsidRPr="00307858">
        <w:rPr>
          <w:rFonts w:ascii="Times New Roman" w:hAnsi="Times New Roman" w:cs="Times New Roman"/>
          <w:sz w:val="24"/>
          <w:szCs w:val="24"/>
        </w:rPr>
        <w:t>during</w:t>
      </w:r>
      <w:r w:rsidR="002A0D17" w:rsidRPr="00307858">
        <w:rPr>
          <w:rFonts w:ascii="Times New Roman" w:hAnsi="Times New Roman" w:cs="Times New Roman"/>
          <w:spacing w:val="-3"/>
          <w:sz w:val="24"/>
          <w:szCs w:val="24"/>
        </w:rPr>
        <w:t xml:space="preserve"> </w:t>
      </w:r>
      <w:r w:rsidR="002A0D17" w:rsidRPr="00307858">
        <w:rPr>
          <w:rFonts w:ascii="Times New Roman" w:hAnsi="Times New Roman" w:cs="Times New Roman"/>
          <w:sz w:val="24"/>
          <w:szCs w:val="24"/>
        </w:rPr>
        <w:t>the</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pacing w:val="-1"/>
          <w:sz w:val="24"/>
          <w:szCs w:val="24"/>
        </w:rPr>
        <w:t xml:space="preserve">KanCare </w:t>
      </w:r>
      <w:r w:rsidR="002A0D17" w:rsidRPr="00307858">
        <w:rPr>
          <w:rFonts w:ascii="Times New Roman" w:hAnsi="Times New Roman" w:cs="Times New Roman"/>
          <w:sz w:val="24"/>
          <w:szCs w:val="24"/>
        </w:rPr>
        <w:t xml:space="preserve">2019-2023 </w:t>
      </w:r>
      <w:r w:rsidR="002A0D17" w:rsidRPr="00307858">
        <w:rPr>
          <w:rFonts w:ascii="Times New Roman" w:hAnsi="Times New Roman" w:cs="Times New Roman"/>
          <w:spacing w:val="-1"/>
          <w:sz w:val="24"/>
          <w:szCs w:val="24"/>
        </w:rPr>
        <w:t>demonstration</w:t>
      </w:r>
      <w:r w:rsidR="002A0D17" w:rsidRPr="00307858">
        <w:rPr>
          <w:rFonts w:ascii="Times New Roman" w:hAnsi="Times New Roman" w:cs="Times New Roman"/>
          <w:sz w:val="24"/>
          <w:szCs w:val="24"/>
        </w:rPr>
        <w:t xml:space="preserve"> extension, with a possibility</w:t>
      </w:r>
      <w:r w:rsidR="002A0D17" w:rsidRPr="00307858">
        <w:rPr>
          <w:rFonts w:ascii="Times New Roman" w:hAnsi="Times New Roman" w:cs="Times New Roman"/>
          <w:spacing w:val="-6"/>
          <w:sz w:val="24"/>
          <w:szCs w:val="24"/>
        </w:rPr>
        <w:t xml:space="preserve"> </w:t>
      </w:r>
      <w:r w:rsidR="002A0D17" w:rsidRPr="00307858">
        <w:rPr>
          <w:rFonts w:ascii="Times New Roman" w:hAnsi="Times New Roman" w:cs="Times New Roman"/>
          <w:sz w:val="24"/>
          <w:szCs w:val="24"/>
        </w:rPr>
        <w:t xml:space="preserve">of </w:t>
      </w:r>
      <w:r w:rsidR="002A0D17" w:rsidRPr="00307858">
        <w:rPr>
          <w:rFonts w:ascii="Times New Roman" w:hAnsi="Times New Roman" w:cs="Times New Roman"/>
          <w:spacing w:val="-1"/>
          <w:sz w:val="24"/>
          <w:szCs w:val="24"/>
        </w:rPr>
        <w:t>renewal</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pacing w:val="-1"/>
          <w:sz w:val="24"/>
          <w:szCs w:val="24"/>
        </w:rPr>
        <w:t>and</w:t>
      </w:r>
      <w:r w:rsidR="002627BC">
        <w:rPr>
          <w:rFonts w:ascii="Times New Roman" w:hAnsi="Times New Roman" w:cs="Times New Roman"/>
          <w:spacing w:val="53"/>
          <w:sz w:val="24"/>
          <w:szCs w:val="24"/>
        </w:rPr>
        <w:t xml:space="preserve"> </w:t>
      </w:r>
      <w:r w:rsidR="002A0D17" w:rsidRPr="00307858">
        <w:rPr>
          <w:rFonts w:ascii="Times New Roman" w:hAnsi="Times New Roman" w:cs="Times New Roman"/>
          <w:sz w:val="24"/>
          <w:szCs w:val="24"/>
        </w:rPr>
        <w:t xml:space="preserve">expansion </w:t>
      </w:r>
      <w:r w:rsidR="002A0D17" w:rsidRPr="00307858">
        <w:rPr>
          <w:rFonts w:ascii="Times New Roman" w:hAnsi="Times New Roman" w:cs="Times New Roman"/>
          <w:spacing w:val="-1"/>
          <w:sz w:val="24"/>
          <w:szCs w:val="24"/>
        </w:rPr>
        <w:t>through</w:t>
      </w:r>
      <w:r w:rsidR="002A0D17" w:rsidRPr="00307858">
        <w:rPr>
          <w:rFonts w:ascii="Times New Roman" w:hAnsi="Times New Roman" w:cs="Times New Roman"/>
          <w:sz w:val="24"/>
          <w:szCs w:val="24"/>
        </w:rPr>
        <w:t xml:space="preserve"> </w:t>
      </w:r>
      <w:r w:rsidR="002A0D17" w:rsidRPr="00307858">
        <w:rPr>
          <w:rFonts w:ascii="Times New Roman" w:hAnsi="Times New Roman" w:cs="Times New Roman"/>
          <w:spacing w:val="-1"/>
          <w:sz w:val="24"/>
          <w:szCs w:val="24"/>
        </w:rPr>
        <w:t>an</w:t>
      </w:r>
      <w:r w:rsidR="002A0D17" w:rsidRPr="00307858">
        <w:rPr>
          <w:rFonts w:ascii="Times New Roman" w:hAnsi="Times New Roman" w:cs="Times New Roman"/>
          <w:sz w:val="24"/>
          <w:szCs w:val="24"/>
        </w:rPr>
        <w:t xml:space="preserve"> </w:t>
      </w:r>
      <w:r w:rsidR="002A0D17" w:rsidRPr="00307858">
        <w:rPr>
          <w:rFonts w:ascii="Times New Roman" w:hAnsi="Times New Roman" w:cs="Times New Roman"/>
          <w:spacing w:val="-1"/>
          <w:sz w:val="24"/>
          <w:szCs w:val="24"/>
        </w:rPr>
        <w:t>applicable</w:t>
      </w:r>
      <w:r w:rsidR="002A0D17" w:rsidRPr="00307858">
        <w:rPr>
          <w:rFonts w:ascii="Times New Roman" w:hAnsi="Times New Roman" w:cs="Times New Roman"/>
          <w:sz w:val="24"/>
          <w:szCs w:val="24"/>
        </w:rPr>
        <w:t xml:space="preserve"> Title </w:t>
      </w:r>
      <w:r w:rsidR="002A0D17" w:rsidRPr="00307858">
        <w:rPr>
          <w:rFonts w:ascii="Times New Roman" w:hAnsi="Times New Roman" w:cs="Times New Roman"/>
          <w:spacing w:val="-1"/>
          <w:sz w:val="24"/>
          <w:szCs w:val="24"/>
        </w:rPr>
        <w:t>XIX</w:t>
      </w:r>
      <w:r w:rsidR="002A0D17" w:rsidRPr="00307858">
        <w:rPr>
          <w:rFonts w:ascii="Times New Roman" w:hAnsi="Times New Roman" w:cs="Times New Roman"/>
          <w:sz w:val="24"/>
          <w:szCs w:val="24"/>
        </w:rPr>
        <w:t xml:space="preserve"> authority</w:t>
      </w:r>
      <w:r w:rsidR="002A0D17" w:rsidRPr="00307858">
        <w:rPr>
          <w:rFonts w:ascii="Times New Roman" w:hAnsi="Times New Roman" w:cs="Times New Roman"/>
          <w:spacing w:val="-3"/>
          <w:sz w:val="24"/>
          <w:szCs w:val="24"/>
        </w:rPr>
        <w:t xml:space="preserve"> determined </w:t>
      </w:r>
      <w:r w:rsidR="002A0D17" w:rsidRPr="00307858">
        <w:rPr>
          <w:rFonts w:ascii="Times New Roman" w:hAnsi="Times New Roman" w:cs="Times New Roman"/>
          <w:spacing w:val="-1"/>
          <w:sz w:val="24"/>
          <w:szCs w:val="24"/>
        </w:rPr>
        <w:t>effective.</w:t>
      </w:r>
      <w:r w:rsidR="002A0D17" w:rsidRPr="00307858">
        <w:rPr>
          <w:rFonts w:ascii="Times New Roman" w:hAnsi="Times New Roman" w:cs="Times New Roman"/>
          <w:sz w:val="24"/>
          <w:szCs w:val="24"/>
        </w:rPr>
        <w:t xml:space="preserve"> </w:t>
      </w:r>
    </w:p>
    <w:p w14:paraId="47CD37C3" w14:textId="3F0BF791" w:rsidR="002A0D17" w:rsidRPr="00682F97" w:rsidRDefault="002A0D17" w:rsidP="00B26EA7">
      <w:pPr>
        <w:pStyle w:val="Heading1"/>
        <w:numPr>
          <w:ilvl w:val="0"/>
          <w:numId w:val="33"/>
        </w:numPr>
        <w:spacing w:before="0" w:after="200"/>
        <w:ind w:left="360"/>
        <w:rPr>
          <w:rFonts w:cs="Times New Roman"/>
          <w:b/>
          <w:bCs/>
        </w:rPr>
      </w:pPr>
      <w:bookmarkStart w:id="3" w:name="_Toc88477134"/>
      <w:r w:rsidRPr="00682F97">
        <w:rPr>
          <w:rFonts w:cs="Times New Roman"/>
          <w:b/>
          <w:bCs/>
        </w:rPr>
        <w:t>Target Populations</w:t>
      </w:r>
      <w:bookmarkEnd w:id="3"/>
    </w:p>
    <w:p w14:paraId="26E103CA" w14:textId="23ED9F6C" w:rsidR="002A0D17" w:rsidRPr="00307858" w:rsidRDefault="004F4A84" w:rsidP="00307858">
      <w:pPr>
        <w:rPr>
          <w:rFonts w:ascii="Times New Roman" w:hAnsi="Times New Roman" w:cs="Times New Roman"/>
          <w:sz w:val="24"/>
          <w:szCs w:val="24"/>
        </w:rPr>
      </w:pPr>
      <w:bookmarkStart w:id="4" w:name="_Hlk76042629"/>
      <w:r>
        <w:rPr>
          <w:rFonts w:ascii="Times New Roman" w:hAnsi="Times New Roman" w:cs="Times New Roman"/>
          <w:sz w:val="24"/>
          <w:szCs w:val="24"/>
        </w:rPr>
        <w:t>STEPS is intended for individuals who are currently on certain Home and Community Based (HCBS) waivers or waiting lists that are eligible for SSI and individuals with behavioral health conditions that are eligible for SSI or SSDI who need these services to obtain and maintain employment and independent living skills. Specific criteria is listed under Eligibility.</w:t>
      </w:r>
      <w:r w:rsidR="002A0D17" w:rsidRPr="00307858">
        <w:rPr>
          <w:rFonts w:ascii="Times New Roman" w:hAnsi="Times New Roman" w:cs="Times New Roman"/>
          <w:sz w:val="24"/>
          <w:szCs w:val="24"/>
        </w:rPr>
        <w:t xml:space="preserve">  </w:t>
      </w:r>
      <w:bookmarkEnd w:id="4"/>
      <w:r w:rsidR="002A0D17" w:rsidRPr="00307858">
        <w:rPr>
          <w:rFonts w:ascii="Times New Roman" w:hAnsi="Times New Roman" w:cs="Times New Roman"/>
          <w:sz w:val="24"/>
          <w:szCs w:val="24"/>
        </w:rPr>
        <w:t xml:space="preserve">Participants in </w:t>
      </w:r>
      <w:r w:rsidR="00C563C7" w:rsidRPr="00307858">
        <w:rPr>
          <w:rFonts w:ascii="Times New Roman" w:hAnsi="Times New Roman" w:cs="Times New Roman"/>
          <w:sz w:val="24"/>
          <w:szCs w:val="24"/>
        </w:rPr>
        <w:t xml:space="preserve">STEPS </w:t>
      </w:r>
      <w:r w:rsidR="002A0D17" w:rsidRPr="00307858">
        <w:rPr>
          <w:rFonts w:ascii="Times New Roman" w:hAnsi="Times New Roman" w:cs="Times New Roman"/>
          <w:sz w:val="24"/>
          <w:szCs w:val="24"/>
        </w:rPr>
        <w:t xml:space="preserve">will not be eligible for HCBS </w:t>
      </w:r>
      <w:r w:rsidR="00C563C7" w:rsidRPr="00307858">
        <w:rPr>
          <w:rFonts w:ascii="Times New Roman" w:hAnsi="Times New Roman" w:cs="Times New Roman"/>
          <w:sz w:val="24"/>
          <w:szCs w:val="24"/>
        </w:rPr>
        <w:t xml:space="preserve">waivers </w:t>
      </w:r>
      <w:r w:rsidR="002A0D17" w:rsidRPr="00307858">
        <w:rPr>
          <w:rFonts w:ascii="Times New Roman" w:hAnsi="Times New Roman" w:cs="Times New Roman"/>
          <w:sz w:val="24"/>
          <w:szCs w:val="24"/>
        </w:rPr>
        <w:t xml:space="preserve">or duplicative State Plan services.  Instead, they will receive individualized pilot services designed to support employment and independent living in the community.  </w:t>
      </w:r>
    </w:p>
    <w:p w14:paraId="00C9FA2B" w14:textId="77777777" w:rsidR="00C4305D" w:rsidRPr="00081E4F" w:rsidRDefault="00C4305D" w:rsidP="00B26EA7">
      <w:pPr>
        <w:pStyle w:val="Heading1"/>
        <w:numPr>
          <w:ilvl w:val="0"/>
          <w:numId w:val="33"/>
        </w:numPr>
        <w:ind w:left="360"/>
        <w:rPr>
          <w:rFonts w:cs="Times New Roman"/>
          <w:b/>
          <w:bCs/>
        </w:rPr>
      </w:pPr>
      <w:bookmarkStart w:id="5" w:name="_Toc88477135"/>
      <w:r w:rsidRPr="00081E4F">
        <w:rPr>
          <w:rFonts w:cs="Times New Roman"/>
          <w:b/>
          <w:bCs/>
        </w:rPr>
        <w:t>Pilot Evaluation</w:t>
      </w:r>
      <w:bookmarkEnd w:id="5"/>
    </w:p>
    <w:p w14:paraId="5F8EEB1B" w14:textId="77777777" w:rsidR="00C4305D" w:rsidRDefault="00C4305D" w:rsidP="00C4305D">
      <w:pPr>
        <w:rPr>
          <w:rFonts w:ascii="Times New Roman" w:hAnsi="Times New Roman" w:cs="Times New Roman"/>
          <w:sz w:val="24"/>
          <w:szCs w:val="24"/>
        </w:rPr>
      </w:pPr>
      <w:r>
        <w:rPr>
          <w:rFonts w:ascii="Times New Roman" w:hAnsi="Times New Roman" w:cs="Times New Roman"/>
          <w:sz w:val="24"/>
          <w:szCs w:val="24"/>
        </w:rPr>
        <w:t xml:space="preserve">In addition to evaluation whether providing the right combination of services results in participants obtaining and maintaining employment, KDHE will also evaluate: </w:t>
      </w:r>
    </w:p>
    <w:p w14:paraId="08DE6073" w14:textId="77777777" w:rsidR="00C4305D" w:rsidRPr="004F404F" w:rsidRDefault="00C4305D" w:rsidP="00B26EA7">
      <w:pPr>
        <w:pStyle w:val="ListParagraph"/>
        <w:numPr>
          <w:ilvl w:val="0"/>
          <w:numId w:val="44"/>
        </w:numPr>
        <w:spacing w:after="160" w:line="259" w:lineRule="auto"/>
        <w:rPr>
          <w:rFonts w:ascii="Times New Roman" w:hAnsi="Times New Roman" w:cs="Times New Roman"/>
          <w:sz w:val="24"/>
          <w:szCs w:val="24"/>
        </w:rPr>
      </w:pPr>
      <w:r w:rsidRPr="004F404F">
        <w:rPr>
          <w:rFonts w:ascii="Times New Roman" w:hAnsi="Times New Roman" w:cs="Times New Roman"/>
          <w:sz w:val="24"/>
          <w:szCs w:val="24"/>
        </w:rPr>
        <w:t xml:space="preserve">whether participants experience better health outcomes when employed </w:t>
      </w:r>
    </w:p>
    <w:p w14:paraId="5626E176" w14:textId="77777777" w:rsidR="00C4305D" w:rsidRPr="004F404F" w:rsidRDefault="00C4305D" w:rsidP="00B26EA7">
      <w:pPr>
        <w:pStyle w:val="ListParagraph"/>
        <w:numPr>
          <w:ilvl w:val="0"/>
          <w:numId w:val="44"/>
        </w:numPr>
        <w:spacing w:after="160" w:line="259" w:lineRule="auto"/>
        <w:rPr>
          <w:rFonts w:ascii="Times New Roman" w:hAnsi="Times New Roman" w:cs="Times New Roman"/>
          <w:sz w:val="24"/>
          <w:szCs w:val="24"/>
        </w:rPr>
      </w:pPr>
      <w:r>
        <w:rPr>
          <w:rFonts w:ascii="Times New Roman" w:hAnsi="Times New Roman" w:cs="Times New Roman"/>
          <w:sz w:val="24"/>
          <w:szCs w:val="24"/>
        </w:rPr>
        <w:t>whether the need for certain services decrease because of increased independence</w:t>
      </w:r>
    </w:p>
    <w:p w14:paraId="2CA442DC" w14:textId="77777777" w:rsidR="00C4305D" w:rsidRDefault="00C4305D" w:rsidP="00B26EA7">
      <w:pPr>
        <w:pStyle w:val="ListParagraph"/>
        <w:numPr>
          <w:ilvl w:val="0"/>
          <w:numId w:val="44"/>
        </w:numPr>
        <w:spacing w:after="160" w:line="259" w:lineRule="auto"/>
        <w:rPr>
          <w:rFonts w:ascii="Times New Roman" w:hAnsi="Times New Roman" w:cs="Times New Roman"/>
          <w:sz w:val="24"/>
          <w:szCs w:val="24"/>
        </w:rPr>
      </w:pPr>
      <w:r>
        <w:rPr>
          <w:rFonts w:ascii="Times New Roman" w:hAnsi="Times New Roman" w:cs="Times New Roman"/>
          <w:sz w:val="24"/>
          <w:szCs w:val="24"/>
        </w:rPr>
        <w:t>whether participants earnings increase as they continue in the pilot</w:t>
      </w:r>
    </w:p>
    <w:p w14:paraId="34A5C757" w14:textId="77777777" w:rsidR="00C4305D" w:rsidRDefault="00C4305D" w:rsidP="00B26EA7">
      <w:pPr>
        <w:pStyle w:val="ListParagraph"/>
        <w:numPr>
          <w:ilvl w:val="0"/>
          <w:numId w:val="44"/>
        </w:numPr>
        <w:spacing w:after="160" w:line="259" w:lineRule="auto"/>
        <w:rPr>
          <w:rFonts w:ascii="Times New Roman" w:hAnsi="Times New Roman" w:cs="Times New Roman"/>
          <w:sz w:val="24"/>
          <w:szCs w:val="24"/>
        </w:rPr>
      </w:pPr>
      <w:r>
        <w:rPr>
          <w:rFonts w:ascii="Times New Roman" w:hAnsi="Times New Roman" w:cs="Times New Roman"/>
          <w:sz w:val="24"/>
          <w:szCs w:val="24"/>
        </w:rPr>
        <w:t>whether participants perceive that their quality of life improved during their time in the pilot</w:t>
      </w:r>
    </w:p>
    <w:p w14:paraId="737F96D2" w14:textId="56DD3124" w:rsidR="00C4305D" w:rsidRPr="00C4305D" w:rsidRDefault="00C4305D" w:rsidP="00C4305D">
      <w:pPr>
        <w:rPr>
          <w:rFonts w:ascii="Times New Roman" w:hAnsi="Times New Roman" w:cs="Times New Roman"/>
          <w:b/>
          <w:bCs/>
          <w:sz w:val="24"/>
          <w:szCs w:val="24"/>
          <w:u w:val="single"/>
        </w:rPr>
      </w:pPr>
      <w:r w:rsidRPr="00C4305D">
        <w:rPr>
          <w:rFonts w:ascii="Times New Roman" w:hAnsi="Times New Roman" w:cs="Times New Roman"/>
          <w:sz w:val="24"/>
          <w:szCs w:val="24"/>
        </w:rPr>
        <w:lastRenderedPageBreak/>
        <w:t>KDHE will also compare service costs of a comparable group of individuals on Home and Community Based (HCBS) waivers versus STEPS participants, as well as determine the number of participants whom, if offered an HCBS waiver opening, choose to remain in the pilot.</w:t>
      </w:r>
    </w:p>
    <w:p w14:paraId="422526EC" w14:textId="34531CAB" w:rsidR="002A0D17" w:rsidRPr="00682F97" w:rsidRDefault="002A0D17" w:rsidP="00B26EA7">
      <w:pPr>
        <w:pStyle w:val="Heading1"/>
        <w:numPr>
          <w:ilvl w:val="0"/>
          <w:numId w:val="33"/>
        </w:numPr>
        <w:spacing w:before="0" w:after="200"/>
        <w:ind w:left="360"/>
        <w:rPr>
          <w:rFonts w:cs="Times New Roman"/>
          <w:b/>
          <w:bCs/>
          <w:u w:val="single"/>
        </w:rPr>
      </w:pPr>
      <w:bookmarkStart w:id="6" w:name="_Toc88477136"/>
      <w:r w:rsidRPr="00682F97">
        <w:rPr>
          <w:rFonts w:cs="Times New Roman"/>
          <w:b/>
          <w:bCs/>
        </w:rPr>
        <w:t>Enrollment Threshold</w:t>
      </w:r>
      <w:bookmarkEnd w:id="6"/>
    </w:p>
    <w:p w14:paraId="5EEC9BB1" w14:textId="5B496EFA" w:rsidR="002C38F7" w:rsidRPr="00307858" w:rsidRDefault="007411D7" w:rsidP="0054467B">
      <w:pPr>
        <w:rPr>
          <w:rFonts w:ascii="Times New Roman" w:hAnsi="Times New Roman" w:cs="Times New Roman"/>
          <w:sz w:val="24"/>
          <w:szCs w:val="24"/>
        </w:rPr>
      </w:pPr>
      <w:r>
        <w:rPr>
          <w:rFonts w:ascii="Times New Roman" w:hAnsi="Times New Roman" w:cs="Times New Roman"/>
          <w:sz w:val="24"/>
          <w:szCs w:val="24"/>
        </w:rPr>
        <w:t>KDHE</w:t>
      </w:r>
      <w:r w:rsidR="002A0D17" w:rsidRPr="00307858">
        <w:rPr>
          <w:rFonts w:ascii="Times New Roman" w:hAnsi="Times New Roman" w:cs="Times New Roman"/>
          <w:sz w:val="24"/>
          <w:szCs w:val="24"/>
        </w:rPr>
        <w:t xml:space="preserve"> will enroll up to 500</w:t>
      </w:r>
      <w:r w:rsidR="002A0D17" w:rsidRPr="00307858">
        <w:rPr>
          <w:rFonts w:ascii="Times New Roman" w:hAnsi="Times New Roman" w:cs="Times New Roman"/>
          <w:spacing w:val="43"/>
          <w:sz w:val="24"/>
          <w:szCs w:val="24"/>
        </w:rPr>
        <w:t xml:space="preserve"> </w:t>
      </w:r>
      <w:r w:rsidR="002A0D17" w:rsidRPr="00307858">
        <w:rPr>
          <w:rFonts w:ascii="Times New Roman" w:hAnsi="Times New Roman" w:cs="Times New Roman"/>
          <w:sz w:val="24"/>
          <w:szCs w:val="24"/>
        </w:rPr>
        <w:t>individuals, allowing the pilot program to grow</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z w:val="24"/>
          <w:szCs w:val="24"/>
        </w:rPr>
        <w:t>in a</w:t>
      </w:r>
      <w:r w:rsidR="002A0D17" w:rsidRPr="00307858">
        <w:rPr>
          <w:rFonts w:ascii="Times New Roman" w:hAnsi="Times New Roman" w:cs="Times New Roman"/>
          <w:spacing w:val="41"/>
          <w:sz w:val="24"/>
          <w:szCs w:val="24"/>
        </w:rPr>
        <w:t xml:space="preserve"> </w:t>
      </w:r>
      <w:r w:rsidR="002A0D17" w:rsidRPr="00307858">
        <w:rPr>
          <w:rFonts w:ascii="Times New Roman" w:hAnsi="Times New Roman" w:cs="Times New Roman"/>
          <w:sz w:val="24"/>
          <w:szCs w:val="24"/>
        </w:rPr>
        <w:t>controlled manner while</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z w:val="24"/>
          <w:szCs w:val="24"/>
        </w:rPr>
        <w:t>assuring appropriate service</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to participants enrolled</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in the</w:t>
      </w:r>
      <w:r w:rsidR="002A0D17" w:rsidRPr="00307858">
        <w:rPr>
          <w:rFonts w:ascii="Times New Roman" w:hAnsi="Times New Roman" w:cs="Times New Roman"/>
          <w:spacing w:val="79"/>
          <w:sz w:val="24"/>
          <w:szCs w:val="24"/>
        </w:rPr>
        <w:t xml:space="preserve"> </w:t>
      </w:r>
      <w:r w:rsidR="002A0D17" w:rsidRPr="00307858">
        <w:rPr>
          <w:rFonts w:ascii="Times New Roman" w:hAnsi="Times New Roman" w:cs="Times New Roman"/>
          <w:sz w:val="24"/>
          <w:szCs w:val="24"/>
        </w:rPr>
        <w:t>program.</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Limiting</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enrollment will also allow the State to evaluate the</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z w:val="24"/>
          <w:szCs w:val="24"/>
        </w:rPr>
        <w:t>effectiveness of</w:t>
      </w:r>
      <w:r w:rsidR="002A0D17" w:rsidRPr="00307858">
        <w:rPr>
          <w:rFonts w:ascii="Times New Roman" w:hAnsi="Times New Roman" w:cs="Times New Roman"/>
          <w:spacing w:val="63"/>
          <w:sz w:val="24"/>
          <w:szCs w:val="24"/>
        </w:rPr>
        <w:t xml:space="preserve"> </w:t>
      </w:r>
      <w:r w:rsidR="002A0D17" w:rsidRPr="00307858">
        <w:rPr>
          <w:rFonts w:ascii="Times New Roman" w:hAnsi="Times New Roman" w:cs="Times New Roman"/>
          <w:sz w:val="24"/>
          <w:szCs w:val="24"/>
        </w:rPr>
        <w:t>the pilot program prior to</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z w:val="24"/>
          <w:szCs w:val="24"/>
        </w:rPr>
        <w:t>deciding whether</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to implement the program under another federal authority.</w:t>
      </w:r>
    </w:p>
    <w:p w14:paraId="78069F65" w14:textId="6AD39B6F" w:rsidR="002C38F7" w:rsidRPr="00682F97" w:rsidRDefault="002C38F7" w:rsidP="00B26EA7">
      <w:pPr>
        <w:pStyle w:val="Heading1"/>
        <w:numPr>
          <w:ilvl w:val="0"/>
          <w:numId w:val="33"/>
        </w:numPr>
        <w:spacing w:before="0" w:after="200"/>
        <w:ind w:left="360"/>
        <w:rPr>
          <w:rFonts w:cs="Times New Roman"/>
          <w:b/>
          <w:bCs/>
        </w:rPr>
      </w:pPr>
      <w:bookmarkStart w:id="7" w:name="_Toc88477137"/>
      <w:r w:rsidRPr="00682F97">
        <w:rPr>
          <w:rFonts w:cs="Times New Roman"/>
          <w:b/>
          <w:bCs/>
        </w:rPr>
        <w:t>Benefits Planning</w:t>
      </w:r>
      <w:bookmarkEnd w:id="7"/>
    </w:p>
    <w:p w14:paraId="5F158176" w14:textId="58015D6C" w:rsidR="002C38F7" w:rsidRPr="00307858" w:rsidRDefault="002C38F7" w:rsidP="00307858">
      <w:pPr>
        <w:rPr>
          <w:rFonts w:ascii="Times New Roman" w:eastAsia="Times New Roman" w:hAnsi="Times New Roman" w:cs="Times New Roman"/>
          <w:sz w:val="24"/>
          <w:szCs w:val="24"/>
        </w:rPr>
      </w:pPr>
      <w:r w:rsidRPr="002D6EE8">
        <w:rPr>
          <w:rFonts w:ascii="Times New Roman" w:eastAsia="Times New Roman" w:hAnsi="Times New Roman" w:cs="Times New Roman"/>
          <w:sz w:val="24"/>
          <w:szCs w:val="24"/>
        </w:rPr>
        <w:t>Benefits planning, provided by one of DHCF’s eight</w:t>
      </w:r>
      <w:r w:rsidR="00411E27">
        <w:rPr>
          <w:rFonts w:ascii="Times New Roman" w:eastAsia="Times New Roman" w:hAnsi="Times New Roman" w:cs="Times New Roman"/>
          <w:sz w:val="24"/>
          <w:szCs w:val="24"/>
        </w:rPr>
        <w:t xml:space="preserve"> (8)</w:t>
      </w:r>
      <w:r w:rsidRPr="002D6EE8">
        <w:rPr>
          <w:rFonts w:ascii="Times New Roman" w:eastAsia="Times New Roman" w:hAnsi="Times New Roman" w:cs="Times New Roman"/>
          <w:sz w:val="24"/>
          <w:szCs w:val="24"/>
        </w:rPr>
        <w:t xml:space="preserve"> certified Benefits Specialists</w:t>
      </w:r>
      <w:r w:rsidR="007B260F" w:rsidRPr="002D6EE8">
        <w:rPr>
          <w:rFonts w:ascii="Times New Roman" w:eastAsia="Times New Roman" w:hAnsi="Times New Roman" w:cs="Times New Roman"/>
          <w:sz w:val="24"/>
          <w:szCs w:val="24"/>
        </w:rPr>
        <w:t>,</w:t>
      </w:r>
      <w:r w:rsidRPr="002D6EE8">
        <w:rPr>
          <w:rFonts w:ascii="Times New Roman" w:eastAsia="Times New Roman" w:hAnsi="Times New Roman" w:cs="Times New Roman"/>
          <w:sz w:val="24"/>
          <w:szCs w:val="24"/>
        </w:rPr>
        <w:t xml:space="preserve"> will be provided prior to enrollment into the pilot.  Benefits Specialists assist individuals to understand the impact that employment may have on the benefits they are receiving, such as cash </w:t>
      </w:r>
      <w:r w:rsidRPr="00307858">
        <w:rPr>
          <w:rFonts w:ascii="Times New Roman" w:eastAsia="Times New Roman" w:hAnsi="Times New Roman" w:cs="Times New Roman"/>
          <w:sz w:val="24"/>
          <w:szCs w:val="24"/>
        </w:rPr>
        <w:t xml:space="preserve">(SSI/SSDI), Medicaid, housing, food and energy assistance.  Benefit Specialists can help individuals to explore and utilize </w:t>
      </w:r>
      <w:r w:rsidR="00222955">
        <w:rPr>
          <w:rFonts w:ascii="Times New Roman" w:eastAsia="Times New Roman" w:hAnsi="Times New Roman" w:cs="Times New Roman"/>
          <w:sz w:val="24"/>
          <w:szCs w:val="24"/>
        </w:rPr>
        <w:t>work</w:t>
      </w:r>
      <w:r w:rsidRPr="00307858">
        <w:rPr>
          <w:rFonts w:ascii="Times New Roman" w:eastAsia="Times New Roman" w:hAnsi="Times New Roman" w:cs="Times New Roman"/>
          <w:sz w:val="24"/>
          <w:szCs w:val="24"/>
        </w:rPr>
        <w:t xml:space="preserve"> incentives, develop a plan to transition to more frequent paid </w:t>
      </w:r>
      <w:r w:rsidR="00222955">
        <w:rPr>
          <w:rFonts w:ascii="Times New Roman" w:eastAsia="Times New Roman" w:hAnsi="Times New Roman" w:cs="Times New Roman"/>
          <w:sz w:val="24"/>
          <w:szCs w:val="24"/>
        </w:rPr>
        <w:t>work</w:t>
      </w:r>
      <w:r w:rsidRPr="00307858">
        <w:rPr>
          <w:rFonts w:ascii="Times New Roman" w:eastAsia="Times New Roman" w:hAnsi="Times New Roman" w:cs="Times New Roman"/>
          <w:sz w:val="24"/>
          <w:szCs w:val="24"/>
        </w:rPr>
        <w:t xml:space="preserve"> thereby increasing income and promote greater independence </w:t>
      </w:r>
      <w:r w:rsidR="00222955">
        <w:rPr>
          <w:rFonts w:ascii="Times New Roman" w:eastAsia="Times New Roman" w:hAnsi="Times New Roman" w:cs="Times New Roman"/>
          <w:sz w:val="24"/>
          <w:szCs w:val="24"/>
        </w:rPr>
        <w:t>b</w:t>
      </w:r>
      <w:r w:rsidRPr="00307858">
        <w:rPr>
          <w:rFonts w:ascii="Times New Roman" w:eastAsia="Times New Roman" w:hAnsi="Times New Roman" w:cs="Times New Roman"/>
          <w:sz w:val="24"/>
          <w:szCs w:val="24"/>
        </w:rPr>
        <w:t xml:space="preserve">enefits planning helps by: </w:t>
      </w:r>
    </w:p>
    <w:p w14:paraId="57146508" w14:textId="77777777" w:rsidR="002C38F7" w:rsidRPr="00307858" w:rsidRDefault="002C38F7" w:rsidP="00BD1A67">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307858">
        <w:rPr>
          <w:rFonts w:ascii="Times New Roman" w:eastAsia="Times New Roman" w:hAnsi="Times New Roman" w:cs="Times New Roman"/>
          <w:color w:val="000000"/>
          <w:sz w:val="24"/>
          <w:szCs w:val="24"/>
        </w:rPr>
        <w:t>reducing uncertainty about how benefits are impacted by paid employment</w:t>
      </w:r>
    </w:p>
    <w:p w14:paraId="4474C397" w14:textId="6C98CFC3" w:rsidR="002C38F7" w:rsidRPr="00307858" w:rsidRDefault="002C38F7" w:rsidP="00BD1A67">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307858">
        <w:rPr>
          <w:rFonts w:ascii="Times New Roman" w:eastAsia="Times New Roman" w:hAnsi="Times New Roman" w:cs="Times New Roman"/>
          <w:color w:val="000000"/>
          <w:sz w:val="24"/>
          <w:szCs w:val="24"/>
        </w:rPr>
        <w:t xml:space="preserve">providing information that allows individuals to make an educated choice regarding whether to </w:t>
      </w:r>
      <w:r w:rsidR="00222955">
        <w:rPr>
          <w:rFonts w:ascii="Times New Roman" w:eastAsia="Times New Roman" w:hAnsi="Times New Roman" w:cs="Times New Roman"/>
          <w:color w:val="000000"/>
          <w:sz w:val="24"/>
          <w:szCs w:val="24"/>
        </w:rPr>
        <w:t>work</w:t>
      </w:r>
      <w:r w:rsidRPr="00307858">
        <w:rPr>
          <w:rFonts w:ascii="Times New Roman" w:eastAsia="Times New Roman" w:hAnsi="Times New Roman" w:cs="Times New Roman"/>
          <w:color w:val="000000"/>
          <w:sz w:val="24"/>
          <w:szCs w:val="24"/>
        </w:rPr>
        <w:t xml:space="preserve"> and potentially achieve their full </w:t>
      </w:r>
      <w:r w:rsidR="00222955">
        <w:rPr>
          <w:rFonts w:ascii="Times New Roman" w:eastAsia="Times New Roman" w:hAnsi="Times New Roman" w:cs="Times New Roman"/>
          <w:color w:val="000000"/>
          <w:sz w:val="24"/>
          <w:szCs w:val="24"/>
        </w:rPr>
        <w:t>work</w:t>
      </w:r>
      <w:r w:rsidRPr="00307858">
        <w:rPr>
          <w:rFonts w:ascii="Times New Roman" w:eastAsia="Times New Roman" w:hAnsi="Times New Roman" w:cs="Times New Roman"/>
          <w:color w:val="000000"/>
          <w:sz w:val="24"/>
          <w:szCs w:val="24"/>
        </w:rPr>
        <w:t xml:space="preserve"> potential</w:t>
      </w:r>
    </w:p>
    <w:p w14:paraId="4E804FF8" w14:textId="77777777" w:rsidR="002C38F7" w:rsidRPr="00307858" w:rsidRDefault="002C38F7" w:rsidP="00BD1A67">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307858">
        <w:rPr>
          <w:rFonts w:ascii="Times New Roman" w:eastAsia="Times New Roman" w:hAnsi="Times New Roman" w:cs="Times New Roman"/>
          <w:color w:val="000000"/>
          <w:sz w:val="24"/>
          <w:szCs w:val="24"/>
        </w:rPr>
        <w:t>decrease concerns regarding the loss of medical assistance</w:t>
      </w:r>
    </w:p>
    <w:p w14:paraId="2B88CE50" w14:textId="77777777" w:rsidR="002C38F7" w:rsidRPr="00307858" w:rsidRDefault="002C38F7" w:rsidP="00BD1A67">
      <w:pPr>
        <w:widowControl w:val="0"/>
        <w:kinsoku w:val="0"/>
        <w:overflowPunct w:val="0"/>
        <w:autoSpaceDE w:val="0"/>
        <w:autoSpaceDN w:val="0"/>
        <w:adjustRightInd w:val="0"/>
        <w:spacing w:before="52" w:after="0" w:line="240" w:lineRule="auto"/>
        <w:ind w:right="495"/>
        <w:rPr>
          <w:rFonts w:ascii="Times New Roman" w:hAnsi="Times New Roman" w:cs="Times New Roman"/>
          <w:spacing w:val="-1"/>
          <w:sz w:val="24"/>
          <w:szCs w:val="24"/>
        </w:rPr>
      </w:pPr>
    </w:p>
    <w:p w14:paraId="3A5F9826" w14:textId="77777777" w:rsidR="002C38F7" w:rsidRPr="00307858" w:rsidRDefault="002C38F7" w:rsidP="00682F97">
      <w:pPr>
        <w:widowControl w:val="0"/>
        <w:kinsoku w:val="0"/>
        <w:overflowPunct w:val="0"/>
        <w:autoSpaceDE w:val="0"/>
        <w:autoSpaceDN w:val="0"/>
        <w:adjustRightInd w:val="0"/>
        <w:ind w:right="490"/>
        <w:rPr>
          <w:rFonts w:ascii="Times New Roman" w:hAnsi="Times New Roman" w:cs="Times New Roman"/>
          <w:spacing w:val="-1"/>
          <w:sz w:val="24"/>
          <w:szCs w:val="24"/>
        </w:rPr>
      </w:pPr>
      <w:r w:rsidRPr="00307858">
        <w:rPr>
          <w:rFonts w:ascii="Times New Roman" w:hAnsi="Times New Roman" w:cs="Times New Roman"/>
          <w:spacing w:val="-1"/>
          <w:sz w:val="24"/>
          <w:szCs w:val="24"/>
        </w:rPr>
        <w:t xml:space="preserve">The DHCF Benefits Specialists will determine whether individuals are interested in participating in the pilot and notify the STEPS Program Manager if they want to enroll.  </w:t>
      </w:r>
    </w:p>
    <w:p w14:paraId="339D6718" w14:textId="59634DAF" w:rsidR="00962DF1" w:rsidRPr="00682F97" w:rsidRDefault="00962DF1" w:rsidP="00B26EA7">
      <w:pPr>
        <w:pStyle w:val="Heading1"/>
        <w:numPr>
          <w:ilvl w:val="0"/>
          <w:numId w:val="33"/>
        </w:numPr>
        <w:spacing w:before="0" w:after="200"/>
        <w:ind w:left="360"/>
        <w:rPr>
          <w:rFonts w:cs="Times New Roman"/>
          <w:b/>
          <w:bCs/>
          <w:u w:val="single"/>
        </w:rPr>
      </w:pPr>
      <w:bookmarkStart w:id="8" w:name="_Toc88477138"/>
      <w:r w:rsidRPr="00682F97">
        <w:rPr>
          <w:rFonts w:cs="Times New Roman"/>
          <w:b/>
          <w:bCs/>
        </w:rPr>
        <w:t>Employment Requirements</w:t>
      </w:r>
      <w:bookmarkEnd w:id="8"/>
    </w:p>
    <w:p w14:paraId="7EC24587" w14:textId="6A948915" w:rsidR="002C38F7" w:rsidRDefault="002C38F7" w:rsidP="00307858">
      <w:pPr>
        <w:rPr>
          <w:rFonts w:ascii="Times New Roman" w:hAnsi="Times New Roman" w:cs="Times New Roman"/>
          <w:sz w:val="24"/>
          <w:szCs w:val="24"/>
        </w:rPr>
      </w:pPr>
      <w:bookmarkStart w:id="9" w:name="_Hlk87625898"/>
      <w:r w:rsidRPr="00AA0146">
        <w:rPr>
          <w:rFonts w:ascii="Times New Roman" w:hAnsi="Times New Roman" w:cs="Times New Roman"/>
          <w:spacing w:val="2"/>
          <w:sz w:val="24"/>
          <w:szCs w:val="24"/>
        </w:rPr>
        <w:t xml:space="preserve">To receive services via </w:t>
      </w:r>
      <w:r w:rsidRPr="00AA0146">
        <w:rPr>
          <w:rFonts w:ascii="Times New Roman" w:hAnsi="Times New Roman" w:cs="Times New Roman"/>
          <w:iCs/>
          <w:spacing w:val="2"/>
          <w:sz w:val="24"/>
          <w:szCs w:val="24"/>
        </w:rPr>
        <w:t>STEPS</w:t>
      </w:r>
      <w:r w:rsidRPr="00AA0146">
        <w:rPr>
          <w:rFonts w:ascii="Times New Roman" w:hAnsi="Times New Roman" w:cs="Times New Roman"/>
          <w:i/>
          <w:spacing w:val="2"/>
          <w:sz w:val="24"/>
          <w:szCs w:val="24"/>
        </w:rPr>
        <w:t xml:space="preserve">, </w:t>
      </w:r>
      <w:r w:rsidRPr="00AA0146">
        <w:rPr>
          <w:rFonts w:ascii="Times New Roman" w:hAnsi="Times New Roman" w:cs="Times New Roman"/>
          <w:spacing w:val="2"/>
          <w:sz w:val="24"/>
          <w:szCs w:val="24"/>
        </w:rPr>
        <w:t xml:space="preserve">participants must </w:t>
      </w:r>
      <w:r w:rsidR="00B7539D" w:rsidRPr="00AA0146">
        <w:rPr>
          <w:rFonts w:ascii="Times New Roman" w:hAnsi="Times New Roman" w:cs="Times New Roman"/>
          <w:spacing w:val="2"/>
          <w:sz w:val="24"/>
          <w:szCs w:val="24"/>
        </w:rPr>
        <w:t xml:space="preserve">be </w:t>
      </w:r>
      <w:r w:rsidR="006C4168" w:rsidRPr="00AA0146">
        <w:rPr>
          <w:rFonts w:ascii="Times New Roman" w:hAnsi="Times New Roman" w:cs="Times New Roman"/>
          <w:spacing w:val="2"/>
          <w:sz w:val="24"/>
          <w:szCs w:val="24"/>
        </w:rPr>
        <w:t>able to achieve and maintain</w:t>
      </w:r>
      <w:r w:rsidRPr="00AA0146">
        <w:rPr>
          <w:rFonts w:ascii="Times New Roman" w:hAnsi="Times New Roman" w:cs="Times New Roman"/>
          <w:spacing w:val="-1"/>
          <w:sz w:val="24"/>
          <w:szCs w:val="24"/>
        </w:rPr>
        <w:t xml:space="preserve"> </w:t>
      </w:r>
      <w:r w:rsidRPr="00AA0146">
        <w:rPr>
          <w:rFonts w:ascii="Times New Roman" w:hAnsi="Times New Roman" w:cs="Times New Roman"/>
          <w:sz w:val="24"/>
          <w:szCs w:val="24"/>
        </w:rPr>
        <w:t>a</w:t>
      </w:r>
      <w:r w:rsidRPr="00AA0146">
        <w:rPr>
          <w:rFonts w:ascii="Times New Roman" w:hAnsi="Times New Roman" w:cs="Times New Roman"/>
          <w:spacing w:val="1"/>
          <w:sz w:val="24"/>
          <w:szCs w:val="24"/>
        </w:rPr>
        <w:t xml:space="preserve"> </w:t>
      </w:r>
      <w:r w:rsidRPr="00AA0146">
        <w:rPr>
          <w:rFonts w:ascii="Times New Roman" w:hAnsi="Times New Roman" w:cs="Times New Roman"/>
          <w:sz w:val="24"/>
          <w:szCs w:val="24"/>
        </w:rPr>
        <w:t xml:space="preserve">minimum of 40 </w:t>
      </w:r>
      <w:r w:rsidRPr="00AA0146">
        <w:rPr>
          <w:rFonts w:ascii="Times New Roman" w:hAnsi="Times New Roman" w:cs="Times New Roman"/>
          <w:spacing w:val="-1"/>
          <w:sz w:val="24"/>
          <w:szCs w:val="24"/>
        </w:rPr>
        <w:t>hours</w:t>
      </w:r>
      <w:r w:rsidRPr="00AA0146">
        <w:rPr>
          <w:rFonts w:ascii="Times New Roman" w:hAnsi="Times New Roman" w:cs="Times New Roman"/>
          <w:sz w:val="24"/>
          <w:szCs w:val="24"/>
        </w:rPr>
        <w:t xml:space="preserve"> </w:t>
      </w:r>
      <w:r w:rsidR="006C4168" w:rsidRPr="00AA0146">
        <w:rPr>
          <w:rFonts w:ascii="Times New Roman" w:hAnsi="Times New Roman" w:cs="Times New Roman"/>
          <w:sz w:val="24"/>
          <w:szCs w:val="24"/>
        </w:rPr>
        <w:t xml:space="preserve">of employment </w:t>
      </w:r>
      <w:r w:rsidRPr="00AA0146">
        <w:rPr>
          <w:rFonts w:ascii="Times New Roman" w:hAnsi="Times New Roman" w:cs="Times New Roman"/>
          <w:spacing w:val="-1"/>
          <w:sz w:val="24"/>
          <w:szCs w:val="24"/>
        </w:rPr>
        <w:t>per</w:t>
      </w:r>
      <w:r w:rsidRPr="00AA0146">
        <w:rPr>
          <w:rFonts w:ascii="Times New Roman" w:hAnsi="Times New Roman" w:cs="Times New Roman"/>
          <w:sz w:val="24"/>
          <w:szCs w:val="24"/>
        </w:rPr>
        <w:t xml:space="preserve"> month in a competitive, integrated setting.</w:t>
      </w:r>
      <w:r w:rsidRPr="00307858">
        <w:rPr>
          <w:rFonts w:ascii="Times New Roman" w:hAnsi="Times New Roman" w:cs="Times New Roman"/>
          <w:sz w:val="24"/>
          <w:szCs w:val="24"/>
        </w:rPr>
        <w:t xml:space="preserve">  </w:t>
      </w:r>
      <w:bookmarkEnd w:id="9"/>
      <w:r w:rsidR="00222955">
        <w:rPr>
          <w:rFonts w:ascii="Times New Roman" w:hAnsi="Times New Roman" w:cs="Times New Roman"/>
          <w:sz w:val="24"/>
          <w:szCs w:val="24"/>
        </w:rPr>
        <w:t>The p</w:t>
      </w:r>
      <w:r w:rsidRPr="00307858">
        <w:rPr>
          <w:rFonts w:ascii="Times New Roman" w:hAnsi="Times New Roman" w:cs="Times New Roman"/>
          <w:sz w:val="24"/>
          <w:szCs w:val="24"/>
        </w:rPr>
        <w:t>articipant</w:t>
      </w:r>
      <w:r w:rsidR="00222955">
        <w:rPr>
          <w:rFonts w:ascii="Times New Roman" w:hAnsi="Times New Roman" w:cs="Times New Roman"/>
          <w:sz w:val="24"/>
          <w:szCs w:val="24"/>
        </w:rPr>
        <w:t>’</w:t>
      </w:r>
      <w:r w:rsidRPr="00307858">
        <w:rPr>
          <w:rFonts w:ascii="Times New Roman" w:hAnsi="Times New Roman" w:cs="Times New Roman"/>
          <w:sz w:val="24"/>
          <w:szCs w:val="24"/>
        </w:rPr>
        <w:t>s employer must be paying the</w:t>
      </w:r>
      <w:r w:rsidRPr="00307858">
        <w:rPr>
          <w:rFonts w:ascii="Times New Roman" w:hAnsi="Times New Roman" w:cs="Times New Roman"/>
          <w:spacing w:val="-1"/>
          <w:sz w:val="24"/>
          <w:szCs w:val="24"/>
        </w:rPr>
        <w:t xml:space="preserve"> federal</w:t>
      </w:r>
      <w:r w:rsidRPr="00307858">
        <w:rPr>
          <w:rFonts w:ascii="Times New Roman" w:hAnsi="Times New Roman" w:cs="Times New Roman"/>
          <w:sz w:val="24"/>
          <w:szCs w:val="24"/>
        </w:rPr>
        <w:t xml:space="preserve"> hourly</w:t>
      </w:r>
      <w:r w:rsidRPr="00307858">
        <w:rPr>
          <w:rFonts w:ascii="Times New Roman" w:hAnsi="Times New Roman" w:cs="Times New Roman"/>
          <w:spacing w:val="-3"/>
          <w:sz w:val="24"/>
          <w:szCs w:val="24"/>
        </w:rPr>
        <w:t xml:space="preserve"> </w:t>
      </w:r>
      <w:r w:rsidRPr="00307858">
        <w:rPr>
          <w:rFonts w:ascii="Times New Roman" w:hAnsi="Times New Roman" w:cs="Times New Roman"/>
          <w:sz w:val="24"/>
          <w:szCs w:val="24"/>
        </w:rPr>
        <w:t xml:space="preserve">minimum </w:t>
      </w:r>
      <w:r w:rsidRPr="00307858">
        <w:rPr>
          <w:rFonts w:ascii="Times New Roman" w:hAnsi="Times New Roman" w:cs="Times New Roman"/>
          <w:spacing w:val="-1"/>
          <w:sz w:val="24"/>
          <w:szCs w:val="24"/>
        </w:rPr>
        <w:t xml:space="preserve">wage </w:t>
      </w:r>
      <w:r w:rsidRPr="00307858">
        <w:rPr>
          <w:rFonts w:ascii="Times New Roman" w:hAnsi="Times New Roman" w:cs="Times New Roman"/>
          <w:sz w:val="24"/>
          <w:szCs w:val="24"/>
        </w:rPr>
        <w:t>or more</w:t>
      </w:r>
      <w:r w:rsidRPr="00307858">
        <w:rPr>
          <w:rFonts w:ascii="Times New Roman" w:hAnsi="Times New Roman" w:cs="Times New Roman"/>
          <w:spacing w:val="-1"/>
          <w:sz w:val="24"/>
          <w:szCs w:val="24"/>
        </w:rPr>
        <w:t xml:space="preserve"> </w:t>
      </w:r>
      <w:r w:rsidRPr="00307858">
        <w:rPr>
          <w:rFonts w:ascii="Times New Roman" w:hAnsi="Times New Roman" w:cs="Times New Roman"/>
          <w:sz w:val="24"/>
          <w:szCs w:val="24"/>
        </w:rPr>
        <w:t>with</w:t>
      </w:r>
      <w:r w:rsidRPr="00307858">
        <w:rPr>
          <w:rFonts w:ascii="Times New Roman" w:hAnsi="Times New Roman" w:cs="Times New Roman"/>
          <w:spacing w:val="61"/>
          <w:sz w:val="24"/>
          <w:szCs w:val="24"/>
        </w:rPr>
        <w:t xml:space="preserve"> </w:t>
      </w:r>
      <w:r w:rsidRPr="00307858">
        <w:rPr>
          <w:rFonts w:ascii="Times New Roman" w:hAnsi="Times New Roman" w:cs="Times New Roman"/>
          <w:spacing w:val="-1"/>
          <w:sz w:val="24"/>
          <w:szCs w:val="24"/>
        </w:rPr>
        <w:t>Federal</w:t>
      </w:r>
      <w:r w:rsidRPr="00307858">
        <w:rPr>
          <w:rFonts w:ascii="Times New Roman" w:hAnsi="Times New Roman" w:cs="Times New Roman"/>
          <w:spacing w:val="2"/>
          <w:sz w:val="24"/>
          <w:szCs w:val="24"/>
        </w:rPr>
        <w:t xml:space="preserve"> </w:t>
      </w:r>
      <w:r w:rsidRPr="00307858">
        <w:rPr>
          <w:rFonts w:ascii="Times New Roman" w:hAnsi="Times New Roman" w:cs="Times New Roman"/>
          <w:spacing w:val="-1"/>
          <w:sz w:val="24"/>
          <w:szCs w:val="24"/>
        </w:rPr>
        <w:t xml:space="preserve">Insurance </w:t>
      </w:r>
      <w:r w:rsidRPr="00307858">
        <w:rPr>
          <w:rFonts w:ascii="Times New Roman" w:hAnsi="Times New Roman" w:cs="Times New Roman"/>
          <w:sz w:val="24"/>
          <w:szCs w:val="24"/>
        </w:rPr>
        <w:t xml:space="preserve">Contributions </w:t>
      </w:r>
      <w:r w:rsidRPr="00307858">
        <w:rPr>
          <w:rFonts w:ascii="Times New Roman" w:hAnsi="Times New Roman" w:cs="Times New Roman"/>
          <w:spacing w:val="-1"/>
          <w:sz w:val="24"/>
          <w:szCs w:val="24"/>
        </w:rPr>
        <w:t>Act</w:t>
      </w:r>
      <w:r w:rsidRPr="00307858">
        <w:rPr>
          <w:rFonts w:ascii="Times New Roman" w:hAnsi="Times New Roman" w:cs="Times New Roman"/>
          <w:sz w:val="24"/>
          <w:szCs w:val="24"/>
        </w:rPr>
        <w:t xml:space="preserve"> </w:t>
      </w:r>
      <w:r w:rsidRPr="00307858">
        <w:rPr>
          <w:rFonts w:ascii="Times New Roman" w:hAnsi="Times New Roman" w:cs="Times New Roman"/>
          <w:spacing w:val="-1"/>
          <w:sz w:val="24"/>
          <w:szCs w:val="24"/>
        </w:rPr>
        <w:t>(FICA)</w:t>
      </w:r>
      <w:r w:rsidRPr="00307858">
        <w:rPr>
          <w:rFonts w:ascii="Times New Roman" w:hAnsi="Times New Roman" w:cs="Times New Roman"/>
          <w:sz w:val="24"/>
          <w:szCs w:val="24"/>
        </w:rPr>
        <w:t xml:space="preserve"> withheld.  Self-Employment, or </w:t>
      </w:r>
      <w:r w:rsidRPr="00307858">
        <w:rPr>
          <w:rFonts w:ascii="Times New Roman" w:hAnsi="Times New Roman" w:cs="Times New Roman"/>
          <w:spacing w:val="-1"/>
          <w:sz w:val="24"/>
          <w:szCs w:val="24"/>
        </w:rPr>
        <w:t>employment</w:t>
      </w:r>
      <w:r w:rsidRPr="00307858">
        <w:rPr>
          <w:rFonts w:ascii="Times New Roman" w:hAnsi="Times New Roman" w:cs="Times New Roman"/>
          <w:sz w:val="24"/>
          <w:szCs w:val="24"/>
        </w:rPr>
        <w:t xml:space="preserve"> in a </w:t>
      </w:r>
      <w:r w:rsidRPr="00307858">
        <w:rPr>
          <w:rFonts w:ascii="Times New Roman" w:hAnsi="Times New Roman" w:cs="Times New Roman"/>
          <w:spacing w:val="-1"/>
          <w:sz w:val="24"/>
          <w:szCs w:val="24"/>
        </w:rPr>
        <w:t>sheltered</w:t>
      </w:r>
      <w:r w:rsidRPr="00307858">
        <w:rPr>
          <w:rFonts w:ascii="Times New Roman" w:hAnsi="Times New Roman" w:cs="Times New Roman"/>
          <w:spacing w:val="53"/>
          <w:sz w:val="24"/>
          <w:szCs w:val="24"/>
        </w:rPr>
        <w:t xml:space="preserve"> </w:t>
      </w:r>
      <w:r w:rsidR="00081FE9">
        <w:rPr>
          <w:rFonts w:ascii="Times New Roman" w:hAnsi="Times New Roman" w:cs="Times New Roman"/>
          <w:spacing w:val="-1"/>
          <w:sz w:val="24"/>
          <w:szCs w:val="24"/>
        </w:rPr>
        <w:t>work</w:t>
      </w:r>
      <w:r w:rsidRPr="00307858">
        <w:rPr>
          <w:rFonts w:ascii="Times New Roman" w:hAnsi="Times New Roman" w:cs="Times New Roman"/>
          <w:spacing w:val="-1"/>
          <w:sz w:val="24"/>
          <w:szCs w:val="24"/>
        </w:rPr>
        <w:t>shop</w:t>
      </w:r>
      <w:r w:rsidRPr="00307858">
        <w:rPr>
          <w:rFonts w:ascii="Times New Roman" w:hAnsi="Times New Roman" w:cs="Times New Roman"/>
          <w:sz w:val="24"/>
          <w:szCs w:val="24"/>
        </w:rPr>
        <w:t xml:space="preserve"> or other congregate setting, does not </w:t>
      </w:r>
      <w:r w:rsidRPr="00307858">
        <w:rPr>
          <w:rFonts w:ascii="Times New Roman" w:hAnsi="Times New Roman" w:cs="Times New Roman"/>
          <w:spacing w:val="-1"/>
          <w:sz w:val="24"/>
          <w:szCs w:val="24"/>
        </w:rPr>
        <w:t>constitute</w:t>
      </w:r>
      <w:r w:rsidRPr="00307858">
        <w:rPr>
          <w:rFonts w:ascii="Times New Roman" w:hAnsi="Times New Roman" w:cs="Times New Roman"/>
          <w:sz w:val="24"/>
          <w:szCs w:val="24"/>
        </w:rPr>
        <w:t xml:space="preserve"> </w:t>
      </w:r>
      <w:r w:rsidRPr="00307858">
        <w:rPr>
          <w:rFonts w:ascii="Times New Roman" w:hAnsi="Times New Roman" w:cs="Times New Roman"/>
          <w:spacing w:val="-1"/>
          <w:sz w:val="24"/>
          <w:szCs w:val="24"/>
        </w:rPr>
        <w:t>employment</w:t>
      </w:r>
      <w:r w:rsidRPr="00307858">
        <w:rPr>
          <w:rFonts w:ascii="Times New Roman" w:hAnsi="Times New Roman" w:cs="Times New Roman"/>
          <w:sz w:val="24"/>
          <w:szCs w:val="24"/>
        </w:rPr>
        <w:t xml:space="preserve"> </w:t>
      </w:r>
      <w:r w:rsidRPr="00307858">
        <w:rPr>
          <w:rFonts w:ascii="Times New Roman" w:hAnsi="Times New Roman" w:cs="Times New Roman"/>
          <w:spacing w:val="-1"/>
          <w:sz w:val="24"/>
          <w:szCs w:val="24"/>
        </w:rPr>
        <w:t>for</w:t>
      </w:r>
      <w:r w:rsidRPr="00307858">
        <w:rPr>
          <w:rFonts w:ascii="Times New Roman" w:hAnsi="Times New Roman" w:cs="Times New Roman"/>
          <w:sz w:val="24"/>
          <w:szCs w:val="24"/>
        </w:rPr>
        <w:t xml:space="preserve"> purposes of this pilot</w:t>
      </w:r>
      <w:r w:rsidR="007B260F" w:rsidRPr="00307858">
        <w:rPr>
          <w:rFonts w:ascii="Times New Roman" w:hAnsi="Times New Roman" w:cs="Times New Roman"/>
          <w:sz w:val="24"/>
          <w:szCs w:val="24"/>
        </w:rPr>
        <w:t>.</w:t>
      </w:r>
    </w:p>
    <w:p w14:paraId="7DF24BF2" w14:textId="535A5871" w:rsidR="002C38F7" w:rsidRPr="00682F97" w:rsidRDefault="002C38F7" w:rsidP="00B26EA7">
      <w:pPr>
        <w:pStyle w:val="Heading1"/>
        <w:numPr>
          <w:ilvl w:val="0"/>
          <w:numId w:val="33"/>
        </w:numPr>
        <w:spacing w:before="0" w:after="200"/>
        <w:ind w:left="360"/>
        <w:rPr>
          <w:rFonts w:cs="Times New Roman"/>
          <w:b/>
          <w:bCs/>
          <w:u w:val="single"/>
        </w:rPr>
      </w:pPr>
      <w:bookmarkStart w:id="10" w:name="_Toc88477139"/>
      <w:r w:rsidRPr="00682F97">
        <w:rPr>
          <w:rFonts w:cs="Times New Roman"/>
          <w:b/>
          <w:bCs/>
        </w:rPr>
        <w:t>Needs Assessment</w:t>
      </w:r>
      <w:bookmarkEnd w:id="10"/>
    </w:p>
    <w:p w14:paraId="53586D89" w14:textId="39097944" w:rsidR="002C38F7" w:rsidRPr="00307858" w:rsidRDefault="002C38F7" w:rsidP="00307858">
      <w:pPr>
        <w:rPr>
          <w:rFonts w:ascii="Times New Roman" w:hAnsi="Times New Roman" w:cs="Times New Roman"/>
          <w:sz w:val="36"/>
          <w:szCs w:val="36"/>
        </w:rPr>
      </w:pPr>
      <w:r w:rsidRPr="00307858">
        <w:rPr>
          <w:rFonts w:ascii="Times New Roman" w:hAnsi="Times New Roman" w:cs="Times New Roman"/>
          <w:sz w:val="24"/>
          <w:szCs w:val="24"/>
        </w:rPr>
        <w:t xml:space="preserve">The </w:t>
      </w:r>
      <w:r w:rsidR="007411D7">
        <w:rPr>
          <w:rFonts w:ascii="Times New Roman" w:hAnsi="Times New Roman" w:cs="Times New Roman"/>
          <w:sz w:val="24"/>
          <w:szCs w:val="24"/>
        </w:rPr>
        <w:t>S</w:t>
      </w:r>
      <w:r w:rsidRPr="00307858">
        <w:rPr>
          <w:rFonts w:ascii="Times New Roman" w:hAnsi="Times New Roman" w:cs="Times New Roman"/>
          <w:sz w:val="24"/>
          <w:szCs w:val="24"/>
        </w:rPr>
        <w:t>tate will use a standardized assessment process to</w:t>
      </w:r>
      <w:r w:rsidRPr="00307858">
        <w:rPr>
          <w:rFonts w:ascii="Times New Roman" w:hAnsi="Times New Roman" w:cs="Times New Roman"/>
          <w:spacing w:val="63"/>
          <w:sz w:val="24"/>
          <w:szCs w:val="24"/>
        </w:rPr>
        <w:t xml:space="preserve"> </w:t>
      </w:r>
      <w:r w:rsidRPr="00307858">
        <w:rPr>
          <w:rFonts w:ascii="Times New Roman" w:hAnsi="Times New Roman" w:cs="Times New Roman"/>
          <w:sz w:val="24"/>
          <w:szCs w:val="24"/>
        </w:rPr>
        <w:t xml:space="preserve">determine eligibility and recommend personal assistance services, transportation and independent living skills training.  The need for pre-vocational training and supported employment services will be assessed and recommended by the provider of these services.  </w:t>
      </w:r>
    </w:p>
    <w:p w14:paraId="026F0CE5" w14:textId="00987A11" w:rsidR="002C38F7" w:rsidRPr="00682F97" w:rsidRDefault="002C38F7" w:rsidP="00B26EA7">
      <w:pPr>
        <w:pStyle w:val="Heading1"/>
        <w:numPr>
          <w:ilvl w:val="0"/>
          <w:numId w:val="33"/>
        </w:numPr>
        <w:spacing w:before="0" w:after="200"/>
        <w:ind w:left="360"/>
        <w:rPr>
          <w:rFonts w:cs="Times New Roman"/>
          <w:b/>
          <w:bCs/>
        </w:rPr>
      </w:pPr>
      <w:bookmarkStart w:id="11" w:name="_Toc88477140"/>
      <w:r w:rsidRPr="00682F97">
        <w:rPr>
          <w:rFonts w:cs="Times New Roman"/>
          <w:b/>
          <w:bCs/>
        </w:rPr>
        <w:lastRenderedPageBreak/>
        <w:t>Safety Net</w:t>
      </w:r>
      <w:bookmarkEnd w:id="11"/>
    </w:p>
    <w:p w14:paraId="338238D9" w14:textId="77777777" w:rsidR="00807ED0" w:rsidRDefault="00807ED0" w:rsidP="00807ED0">
      <w:pPr>
        <w:rPr>
          <w:rFonts w:ascii="Times New Roman" w:eastAsiaTheme="minorHAnsi" w:hAnsi="Times New Roman" w:cs="Times New Roman"/>
          <w:sz w:val="24"/>
          <w:szCs w:val="24"/>
        </w:rPr>
      </w:pPr>
      <w:r>
        <w:rPr>
          <w:rFonts w:ascii="Times New Roman" w:hAnsi="Times New Roman" w:cs="Times New Roman"/>
          <w:sz w:val="24"/>
          <w:szCs w:val="24"/>
        </w:rPr>
        <w:t>STEPS</w:t>
      </w:r>
      <w:r>
        <w:rPr>
          <w:rFonts w:ascii="Times New Roman" w:hAnsi="Times New Roman" w:cs="Times New Roman"/>
          <w:i/>
          <w:iCs/>
          <w:sz w:val="24"/>
          <w:szCs w:val="24"/>
        </w:rPr>
        <w:t xml:space="preserve"> </w:t>
      </w:r>
      <w:r>
        <w:rPr>
          <w:rFonts w:ascii="Times New Roman" w:hAnsi="Times New Roman" w:cs="Times New Roman"/>
          <w:sz w:val="24"/>
          <w:szCs w:val="24"/>
        </w:rPr>
        <w:t>will operate with the following</w:t>
      </w:r>
      <w:r>
        <w:rPr>
          <w:rFonts w:ascii="Times New Roman" w:hAnsi="Times New Roman" w:cs="Times New Roman"/>
          <w:spacing w:val="-3"/>
          <w:sz w:val="24"/>
          <w:szCs w:val="24"/>
        </w:rPr>
        <w:t xml:space="preserve"> </w:t>
      </w:r>
      <w:r>
        <w:rPr>
          <w:rFonts w:ascii="Times New Roman" w:hAnsi="Times New Roman" w:cs="Times New Roman"/>
          <w:sz w:val="24"/>
          <w:szCs w:val="24"/>
        </w:rPr>
        <w:t>provisions:</w:t>
      </w:r>
    </w:p>
    <w:p w14:paraId="25CB999A" w14:textId="77777777" w:rsidR="00807ED0" w:rsidRDefault="00807ED0" w:rsidP="00807ED0">
      <w:pPr>
        <w:pStyle w:val="ListParagraph"/>
        <w:numPr>
          <w:ilvl w:val="0"/>
          <w:numId w:val="48"/>
        </w:numPr>
        <w:autoSpaceDE w:val="0"/>
        <w:autoSpaceDN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who choose to participate in STEPS and are currently on a waiver waitlist will remain on the waiting list and advance based on the date they were added.  </w:t>
      </w:r>
    </w:p>
    <w:p w14:paraId="0ED06857" w14:textId="77777777" w:rsidR="00807ED0" w:rsidRDefault="00807ED0" w:rsidP="00807ED0">
      <w:pPr>
        <w:pStyle w:val="ListParagraph"/>
        <w:numPr>
          <w:ilvl w:val="0"/>
          <w:numId w:val="48"/>
        </w:numPr>
        <w:autoSpaceDE w:val="0"/>
        <w:autoSpaceDN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Participants who are offered HCBS waiver services while participating in STEPS are free to choose between STEPS or the HCBS Waiver.  If they choose STEPS, they will be considered eligible for the waiver if they are unable to obtain or maintain employment.   </w:t>
      </w:r>
    </w:p>
    <w:p w14:paraId="6C3F7857" w14:textId="77777777" w:rsidR="00807ED0" w:rsidRDefault="00807ED0" w:rsidP="00807ED0">
      <w:pPr>
        <w:pStyle w:val="ListParagraph"/>
        <w:numPr>
          <w:ilvl w:val="0"/>
          <w:numId w:val="48"/>
        </w:numPr>
        <w:autoSpaceDE w:val="0"/>
        <w:autoSpaceDN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on an HCBS waiver that leave the waiver to participate in STEPS will have the option of returning to that waiver if they are unable to obtain or maintain employment.  </w:t>
      </w:r>
    </w:p>
    <w:p w14:paraId="2AF9B8C9" w14:textId="59F89E49" w:rsidR="00EF3A0C" w:rsidRDefault="00807ED0" w:rsidP="00807ED0">
      <w:pPr>
        <w:rPr>
          <w:rFonts w:ascii="Times New Roman" w:eastAsiaTheme="minorHAnsi" w:hAnsi="Times New Roman" w:cs="Times New Roman"/>
          <w:sz w:val="24"/>
          <w:szCs w:val="24"/>
        </w:rPr>
      </w:pPr>
      <w:r>
        <w:rPr>
          <w:rFonts w:ascii="Times New Roman" w:hAnsi="Times New Roman" w:cs="Times New Roman"/>
          <w:spacing w:val="-2"/>
          <w:sz w:val="24"/>
          <w:szCs w:val="24"/>
        </w:rPr>
        <w:t>If</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there </w:t>
      </w:r>
      <w:r>
        <w:rPr>
          <w:rFonts w:ascii="Times New Roman" w:hAnsi="Times New Roman" w:cs="Times New Roman"/>
          <w:sz w:val="24"/>
          <w:szCs w:val="24"/>
        </w:rPr>
        <w:t>is</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waitlist</w:t>
      </w:r>
      <w:r>
        <w:rPr>
          <w:rFonts w:ascii="Times New Roman" w:hAnsi="Times New Roman" w:cs="Times New Roman"/>
          <w:sz w:val="24"/>
          <w:szCs w:val="24"/>
        </w:rPr>
        <w:t xml:space="preserve"> for</w:t>
      </w:r>
      <w:r>
        <w:rPr>
          <w:rFonts w:ascii="Times New Roman" w:hAnsi="Times New Roman" w:cs="Times New Roman"/>
          <w:spacing w:val="-1"/>
          <w:sz w:val="24"/>
          <w:szCs w:val="24"/>
        </w:rPr>
        <w:t xml:space="preserve"> </w:t>
      </w:r>
      <w:r>
        <w:rPr>
          <w:rFonts w:ascii="Times New Roman" w:hAnsi="Times New Roman" w:cs="Times New Roman"/>
          <w:sz w:val="24"/>
          <w:szCs w:val="24"/>
        </w:rPr>
        <w:t>STEPS, the</w:t>
      </w:r>
      <w:r>
        <w:rPr>
          <w:rFonts w:ascii="Times New Roman" w:hAnsi="Times New Roman" w:cs="Times New Roman"/>
          <w:spacing w:val="-1"/>
          <w:sz w:val="24"/>
          <w:szCs w:val="24"/>
        </w:rPr>
        <w:t xml:space="preserve"> </w:t>
      </w:r>
      <w:r>
        <w:rPr>
          <w:rFonts w:ascii="Times New Roman" w:hAnsi="Times New Roman" w:cs="Times New Roman"/>
          <w:sz w:val="24"/>
          <w:szCs w:val="24"/>
        </w:rPr>
        <w:t>list shall be</w:t>
      </w:r>
      <w:r>
        <w:rPr>
          <w:rFonts w:ascii="Times New Roman" w:hAnsi="Times New Roman" w:cs="Times New Roman"/>
          <w:spacing w:val="-1"/>
          <w:sz w:val="24"/>
          <w:szCs w:val="24"/>
        </w:rPr>
        <w:t xml:space="preserve"> managed</w:t>
      </w:r>
      <w:r>
        <w:rPr>
          <w:rFonts w:ascii="Times New Roman" w:hAnsi="Times New Roman" w:cs="Times New Roman"/>
          <w:sz w:val="24"/>
          <w:szCs w:val="24"/>
        </w:rPr>
        <w:t xml:space="preserve"> by the STEPS Program Manager on</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statewide</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 xml:space="preserve">basis </w:t>
      </w:r>
      <w:r>
        <w:rPr>
          <w:rFonts w:ascii="Times New Roman" w:hAnsi="Times New Roman" w:cs="Times New Roman"/>
          <w:sz w:val="24"/>
          <w:szCs w:val="24"/>
        </w:rPr>
        <w:t>based on the day of referral.</w:t>
      </w:r>
    </w:p>
    <w:p w14:paraId="285381E1" w14:textId="15F779CD" w:rsidR="002C38F7" w:rsidRPr="007411D7" w:rsidRDefault="002C38F7" w:rsidP="007411D7">
      <w:pPr>
        <w:rPr>
          <w:rFonts w:ascii="Times New Roman" w:hAnsi="Times New Roman" w:cs="Times New Roman"/>
          <w:sz w:val="24"/>
          <w:szCs w:val="24"/>
        </w:rPr>
      </w:pPr>
      <w:r w:rsidRPr="007411D7">
        <w:rPr>
          <w:rFonts w:ascii="Times New Roman" w:hAnsi="Times New Roman" w:cs="Times New Roman"/>
          <w:sz w:val="24"/>
          <w:szCs w:val="24"/>
        </w:rPr>
        <w:t xml:space="preserve"> </w:t>
      </w:r>
    </w:p>
    <w:p w14:paraId="66AA7B3D" w14:textId="23226798" w:rsidR="00DC1B44" w:rsidRPr="00095ABD" w:rsidRDefault="00307858" w:rsidP="00B26EA7">
      <w:pPr>
        <w:pStyle w:val="Heading1"/>
        <w:numPr>
          <w:ilvl w:val="0"/>
          <w:numId w:val="34"/>
        </w:numPr>
        <w:spacing w:before="200" w:after="200"/>
        <w:ind w:left="360"/>
        <w:rPr>
          <w:rFonts w:cs="Times New Roman"/>
          <w:b/>
          <w:bCs/>
          <w:spacing w:val="-1"/>
        </w:rPr>
      </w:pPr>
      <w:r>
        <w:br w:type="page"/>
      </w:r>
      <w:bookmarkStart w:id="12" w:name="_Toc88477141"/>
      <w:r w:rsidR="002A0D17" w:rsidRPr="00095ABD">
        <w:rPr>
          <w:rFonts w:eastAsiaTheme="minorEastAsia" w:cs="Times New Roman"/>
          <w:b/>
          <w:bCs/>
        </w:rPr>
        <w:lastRenderedPageBreak/>
        <w:t>E</w:t>
      </w:r>
      <w:r w:rsidR="002C38F7" w:rsidRPr="00095ABD">
        <w:rPr>
          <w:rFonts w:eastAsiaTheme="minorEastAsia" w:cs="Times New Roman"/>
          <w:b/>
          <w:bCs/>
        </w:rPr>
        <w:t>LIGIBILITY</w:t>
      </w:r>
      <w:bookmarkEnd w:id="12"/>
    </w:p>
    <w:p w14:paraId="43913CCE" w14:textId="31B7F3C1" w:rsidR="001C7057" w:rsidRPr="00806A27" w:rsidRDefault="001C7057" w:rsidP="00B26EA7">
      <w:pPr>
        <w:pStyle w:val="Heading2"/>
        <w:numPr>
          <w:ilvl w:val="0"/>
          <w:numId w:val="28"/>
        </w:numPr>
        <w:spacing w:before="0" w:after="200"/>
        <w:rPr>
          <w:rFonts w:cs="Times New Roman"/>
          <w:szCs w:val="28"/>
        </w:rPr>
      </w:pPr>
      <w:bookmarkStart w:id="13" w:name="_Toc88477142"/>
      <w:r w:rsidRPr="00806A27">
        <w:rPr>
          <w:rFonts w:cs="Times New Roman"/>
          <w:szCs w:val="28"/>
        </w:rPr>
        <w:t>Disability</w:t>
      </w:r>
      <w:r w:rsidR="00B2009E" w:rsidRPr="00806A27">
        <w:rPr>
          <w:rFonts w:cs="Times New Roman"/>
          <w:szCs w:val="28"/>
        </w:rPr>
        <w:t xml:space="preserve"> Eligibility</w:t>
      </w:r>
      <w:bookmarkEnd w:id="13"/>
    </w:p>
    <w:p w14:paraId="1F9DA9DA" w14:textId="0E7C5E32" w:rsidR="002A0D17" w:rsidRPr="00307858" w:rsidRDefault="002A0D17" w:rsidP="00307858">
      <w:pPr>
        <w:rPr>
          <w:rFonts w:ascii="Times New Roman" w:hAnsi="Times New Roman" w:cs="Times New Roman"/>
          <w:sz w:val="32"/>
          <w:szCs w:val="32"/>
        </w:rPr>
      </w:pPr>
      <w:r w:rsidRPr="00307858">
        <w:rPr>
          <w:rFonts w:ascii="Times New Roman" w:hAnsi="Times New Roman" w:cs="Times New Roman"/>
          <w:spacing w:val="-1"/>
          <w:sz w:val="24"/>
          <w:szCs w:val="24"/>
        </w:rPr>
        <w:t>KanCare</w:t>
      </w:r>
      <w:r w:rsidRPr="00307858">
        <w:rPr>
          <w:rFonts w:ascii="Times New Roman" w:hAnsi="Times New Roman" w:cs="Times New Roman"/>
          <w:spacing w:val="1"/>
          <w:sz w:val="24"/>
          <w:szCs w:val="24"/>
        </w:rPr>
        <w:t xml:space="preserve"> </w:t>
      </w:r>
      <w:r w:rsidR="008904B7" w:rsidRPr="00307858">
        <w:rPr>
          <w:rFonts w:ascii="Times New Roman" w:hAnsi="Times New Roman" w:cs="Times New Roman"/>
          <w:spacing w:val="-1"/>
          <w:sz w:val="24"/>
          <w:szCs w:val="24"/>
        </w:rPr>
        <w:t>Participants</w:t>
      </w:r>
      <w:r w:rsidRPr="00307858">
        <w:rPr>
          <w:rFonts w:ascii="Times New Roman" w:hAnsi="Times New Roman" w:cs="Times New Roman"/>
          <w:sz w:val="24"/>
          <w:szCs w:val="24"/>
        </w:rPr>
        <w:t xml:space="preserve"> ages </w:t>
      </w:r>
      <w:r w:rsidRPr="00307858">
        <w:rPr>
          <w:rFonts w:ascii="Times New Roman" w:hAnsi="Times New Roman" w:cs="Times New Roman"/>
          <w:spacing w:val="1"/>
          <w:sz w:val="24"/>
          <w:szCs w:val="24"/>
        </w:rPr>
        <w:t>16</w:t>
      </w:r>
      <w:r w:rsidRPr="00307858">
        <w:rPr>
          <w:rFonts w:ascii="Times New Roman" w:hAnsi="Times New Roman" w:cs="Times New Roman"/>
          <w:sz w:val="24"/>
          <w:szCs w:val="24"/>
        </w:rPr>
        <w:t xml:space="preserve"> </w:t>
      </w:r>
      <w:r w:rsidRPr="00307858">
        <w:rPr>
          <w:rFonts w:ascii="Times New Roman" w:hAnsi="Times New Roman" w:cs="Times New Roman"/>
          <w:spacing w:val="-1"/>
          <w:sz w:val="24"/>
          <w:szCs w:val="24"/>
        </w:rPr>
        <w:t>through</w:t>
      </w:r>
      <w:r w:rsidRPr="00307858">
        <w:rPr>
          <w:rFonts w:ascii="Times New Roman" w:hAnsi="Times New Roman" w:cs="Times New Roman"/>
          <w:sz w:val="24"/>
          <w:szCs w:val="24"/>
        </w:rPr>
        <w:t xml:space="preserve"> 6</w:t>
      </w:r>
      <w:r w:rsidR="004F4A84">
        <w:rPr>
          <w:rFonts w:ascii="Times New Roman" w:hAnsi="Times New Roman" w:cs="Times New Roman"/>
          <w:sz w:val="24"/>
          <w:szCs w:val="24"/>
        </w:rPr>
        <w:t>4</w:t>
      </w:r>
      <w:r w:rsidRPr="00307858">
        <w:rPr>
          <w:rFonts w:ascii="Times New Roman" w:hAnsi="Times New Roman" w:cs="Times New Roman"/>
          <w:sz w:val="24"/>
          <w:szCs w:val="24"/>
        </w:rPr>
        <w:t xml:space="preserve"> who meet the following criteria are </w:t>
      </w:r>
      <w:r w:rsidRPr="00307858">
        <w:rPr>
          <w:rFonts w:ascii="Times New Roman" w:hAnsi="Times New Roman" w:cs="Times New Roman"/>
          <w:spacing w:val="-1"/>
          <w:sz w:val="24"/>
          <w:szCs w:val="24"/>
        </w:rPr>
        <w:t xml:space="preserve">eligible </w:t>
      </w:r>
      <w:r w:rsidRPr="00307858">
        <w:rPr>
          <w:rFonts w:ascii="Times New Roman" w:hAnsi="Times New Roman" w:cs="Times New Roman"/>
          <w:sz w:val="24"/>
          <w:szCs w:val="24"/>
        </w:rPr>
        <w:t xml:space="preserve">for </w:t>
      </w:r>
      <w:r w:rsidRPr="00307858">
        <w:rPr>
          <w:rFonts w:ascii="Times New Roman" w:hAnsi="Times New Roman" w:cs="Times New Roman"/>
          <w:i/>
          <w:sz w:val="24"/>
          <w:szCs w:val="24"/>
        </w:rPr>
        <w:t>STEPS</w:t>
      </w:r>
      <w:r w:rsidRPr="00307858">
        <w:rPr>
          <w:rFonts w:ascii="Times New Roman" w:hAnsi="Times New Roman" w:cs="Times New Roman"/>
          <w:spacing w:val="-1"/>
          <w:sz w:val="24"/>
          <w:szCs w:val="24"/>
        </w:rPr>
        <w:t>:</w:t>
      </w:r>
    </w:p>
    <w:p w14:paraId="7E89D4D3" w14:textId="0BA5ED21" w:rsidR="002A0D17" w:rsidRPr="00806A27" w:rsidRDefault="008904B7" w:rsidP="00B26EA7">
      <w:pPr>
        <w:pStyle w:val="ListParagraph"/>
        <w:numPr>
          <w:ilvl w:val="0"/>
          <w:numId w:val="27"/>
        </w:numPr>
        <w:ind w:left="1080"/>
        <w:rPr>
          <w:rFonts w:ascii="Times New Roman" w:hAnsi="Times New Roman" w:cs="Times New Roman"/>
          <w:sz w:val="32"/>
          <w:szCs w:val="32"/>
        </w:rPr>
      </w:pPr>
      <w:r w:rsidRPr="00806A27">
        <w:rPr>
          <w:rFonts w:ascii="Times New Roman" w:hAnsi="Times New Roman" w:cs="Times New Roman"/>
          <w:sz w:val="24"/>
          <w:szCs w:val="24"/>
        </w:rPr>
        <w:t>Participants</w:t>
      </w:r>
      <w:r w:rsidR="002A0D17" w:rsidRPr="00806A27">
        <w:rPr>
          <w:rFonts w:ascii="Times New Roman" w:hAnsi="Times New Roman" w:cs="Times New Roman"/>
          <w:sz w:val="24"/>
          <w:szCs w:val="24"/>
        </w:rPr>
        <w:t xml:space="preserve"> with </w:t>
      </w:r>
      <w:r w:rsidR="002A0D17" w:rsidRPr="00806A27">
        <w:rPr>
          <w:rFonts w:ascii="Times New Roman" w:hAnsi="Times New Roman" w:cs="Times New Roman"/>
          <w:spacing w:val="1"/>
          <w:sz w:val="24"/>
          <w:szCs w:val="24"/>
        </w:rPr>
        <w:t>any</w:t>
      </w:r>
      <w:r w:rsidR="002A0D17" w:rsidRPr="00806A27">
        <w:rPr>
          <w:rFonts w:ascii="Times New Roman" w:hAnsi="Times New Roman" w:cs="Times New Roman"/>
          <w:spacing w:val="-3"/>
          <w:sz w:val="24"/>
          <w:szCs w:val="24"/>
        </w:rPr>
        <w:t xml:space="preserve"> </w:t>
      </w:r>
      <w:r w:rsidR="002A0D17" w:rsidRPr="00806A27">
        <w:rPr>
          <w:rFonts w:ascii="Times New Roman" w:hAnsi="Times New Roman" w:cs="Times New Roman"/>
          <w:sz w:val="24"/>
          <w:szCs w:val="24"/>
        </w:rPr>
        <w:t>of the</w:t>
      </w:r>
      <w:r w:rsidR="002A0D17" w:rsidRPr="00806A27">
        <w:rPr>
          <w:rFonts w:ascii="Times New Roman" w:hAnsi="Times New Roman" w:cs="Times New Roman"/>
          <w:spacing w:val="-2"/>
          <w:sz w:val="24"/>
          <w:szCs w:val="24"/>
        </w:rPr>
        <w:t xml:space="preserve"> </w:t>
      </w:r>
      <w:r w:rsidR="002A0D17" w:rsidRPr="00806A27">
        <w:rPr>
          <w:rFonts w:ascii="Times New Roman" w:hAnsi="Times New Roman" w:cs="Times New Roman"/>
          <w:sz w:val="24"/>
          <w:szCs w:val="24"/>
        </w:rPr>
        <w:t>following</w:t>
      </w:r>
      <w:r w:rsidR="002A0D17" w:rsidRPr="00806A27">
        <w:rPr>
          <w:rFonts w:ascii="Times New Roman" w:hAnsi="Times New Roman" w:cs="Times New Roman"/>
          <w:spacing w:val="-2"/>
          <w:sz w:val="24"/>
          <w:szCs w:val="24"/>
        </w:rPr>
        <w:t xml:space="preserve"> </w:t>
      </w:r>
      <w:r w:rsidR="002A0D17" w:rsidRPr="00806A27">
        <w:rPr>
          <w:rFonts w:ascii="Times New Roman" w:hAnsi="Times New Roman" w:cs="Times New Roman"/>
          <w:sz w:val="24"/>
          <w:szCs w:val="24"/>
        </w:rPr>
        <w:t>behavioral health primary</w:t>
      </w:r>
      <w:r w:rsidR="002A0D17" w:rsidRPr="00806A27">
        <w:rPr>
          <w:rFonts w:ascii="Times New Roman" w:hAnsi="Times New Roman" w:cs="Times New Roman"/>
          <w:spacing w:val="-5"/>
          <w:sz w:val="24"/>
          <w:szCs w:val="24"/>
        </w:rPr>
        <w:t xml:space="preserve"> </w:t>
      </w:r>
      <w:r w:rsidR="002A0D17" w:rsidRPr="00806A27">
        <w:rPr>
          <w:rFonts w:ascii="Times New Roman" w:hAnsi="Times New Roman" w:cs="Times New Roman"/>
          <w:sz w:val="24"/>
          <w:szCs w:val="24"/>
        </w:rPr>
        <w:t>diagnoses and</w:t>
      </w:r>
      <w:r w:rsidR="002A0D17" w:rsidRPr="00806A27">
        <w:rPr>
          <w:rFonts w:ascii="Times New Roman" w:hAnsi="Times New Roman" w:cs="Times New Roman"/>
          <w:spacing w:val="26"/>
          <w:sz w:val="24"/>
          <w:szCs w:val="24"/>
        </w:rPr>
        <w:t xml:space="preserve"> </w:t>
      </w:r>
      <w:r w:rsidR="002A0D17" w:rsidRPr="00806A27">
        <w:rPr>
          <w:rFonts w:ascii="Times New Roman" w:hAnsi="Times New Roman" w:cs="Times New Roman"/>
          <w:sz w:val="24"/>
          <w:szCs w:val="24"/>
        </w:rPr>
        <w:t xml:space="preserve">who </w:t>
      </w:r>
      <w:r w:rsidR="009401E5" w:rsidRPr="00806A27">
        <w:rPr>
          <w:rFonts w:ascii="Times New Roman" w:hAnsi="Times New Roman" w:cs="Times New Roman"/>
          <w:sz w:val="24"/>
          <w:szCs w:val="24"/>
        </w:rPr>
        <w:t>a</w:t>
      </w:r>
      <w:r w:rsidR="002A0D17" w:rsidRPr="00806A27">
        <w:rPr>
          <w:rFonts w:ascii="Times New Roman" w:hAnsi="Times New Roman" w:cs="Times New Roman"/>
          <w:sz w:val="24"/>
          <w:szCs w:val="24"/>
        </w:rPr>
        <w:t>re eligible for SSI or</w:t>
      </w:r>
      <w:r w:rsidR="002A0D17" w:rsidRPr="00806A27">
        <w:rPr>
          <w:rFonts w:ascii="Times New Roman" w:hAnsi="Times New Roman" w:cs="Times New Roman"/>
          <w:spacing w:val="-2"/>
          <w:sz w:val="24"/>
          <w:szCs w:val="24"/>
        </w:rPr>
        <w:t xml:space="preserve"> </w:t>
      </w:r>
      <w:r w:rsidR="002A0D17" w:rsidRPr="00806A27">
        <w:rPr>
          <w:rFonts w:ascii="Times New Roman" w:hAnsi="Times New Roman" w:cs="Times New Roman"/>
          <w:sz w:val="24"/>
          <w:szCs w:val="24"/>
        </w:rPr>
        <w:t xml:space="preserve">SSDI benefits and need support to live and </w:t>
      </w:r>
      <w:r w:rsidR="00222955">
        <w:rPr>
          <w:rFonts w:ascii="Times New Roman" w:hAnsi="Times New Roman" w:cs="Times New Roman"/>
          <w:sz w:val="24"/>
          <w:szCs w:val="24"/>
        </w:rPr>
        <w:t>work</w:t>
      </w:r>
      <w:r w:rsidR="002A0D17" w:rsidRPr="00806A27">
        <w:rPr>
          <w:rFonts w:ascii="Times New Roman" w:hAnsi="Times New Roman" w:cs="Times New Roman"/>
          <w:sz w:val="24"/>
          <w:szCs w:val="24"/>
        </w:rPr>
        <w:t xml:space="preserve"> in the community:</w:t>
      </w:r>
    </w:p>
    <w:p w14:paraId="08B6B18B"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pacing w:val="-1"/>
          <w:sz w:val="24"/>
          <w:szCs w:val="24"/>
        </w:rPr>
      </w:pPr>
      <w:r w:rsidRPr="00490530">
        <w:rPr>
          <w:rFonts w:ascii="Times New Roman" w:hAnsi="Times New Roman" w:cs="Times New Roman"/>
          <w:spacing w:val="-1"/>
          <w:sz w:val="24"/>
          <w:szCs w:val="24"/>
        </w:rPr>
        <w:t>Schizophrenia;</w:t>
      </w:r>
    </w:p>
    <w:p w14:paraId="63C5E3F5"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Bipolar</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and</w:t>
      </w:r>
      <w:r w:rsidRPr="00490530">
        <w:rPr>
          <w:rFonts w:ascii="Times New Roman" w:hAnsi="Times New Roman" w:cs="Times New Roman"/>
          <w:sz w:val="24"/>
          <w:szCs w:val="24"/>
        </w:rPr>
        <w:t xml:space="preserve"> major depression;</w:t>
      </w:r>
    </w:p>
    <w:p w14:paraId="39C70C44"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pacing w:val="-1"/>
          <w:sz w:val="24"/>
          <w:szCs w:val="24"/>
        </w:rPr>
      </w:pPr>
      <w:r w:rsidRPr="00490530">
        <w:rPr>
          <w:rFonts w:ascii="Times New Roman" w:hAnsi="Times New Roman" w:cs="Times New Roman"/>
          <w:spacing w:val="-1"/>
          <w:sz w:val="24"/>
          <w:szCs w:val="24"/>
        </w:rPr>
        <w:t>Delusional</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disorders;</w:t>
      </w:r>
    </w:p>
    <w:p w14:paraId="242E5383"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Personality</w:t>
      </w:r>
      <w:r w:rsidRPr="00490530">
        <w:rPr>
          <w:rFonts w:ascii="Times New Roman" w:hAnsi="Times New Roman" w:cs="Times New Roman"/>
          <w:spacing w:val="-5"/>
          <w:sz w:val="24"/>
          <w:szCs w:val="24"/>
        </w:rPr>
        <w:t xml:space="preserve"> </w:t>
      </w:r>
      <w:r w:rsidRPr="00490530">
        <w:rPr>
          <w:rFonts w:ascii="Times New Roman" w:hAnsi="Times New Roman" w:cs="Times New Roman"/>
          <w:sz w:val="24"/>
          <w:szCs w:val="24"/>
        </w:rPr>
        <w:t>disorders;</w:t>
      </w:r>
    </w:p>
    <w:p w14:paraId="20469505"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pacing w:val="-1"/>
          <w:sz w:val="24"/>
          <w:szCs w:val="24"/>
        </w:rPr>
      </w:pPr>
      <w:r w:rsidRPr="00490530">
        <w:rPr>
          <w:rFonts w:ascii="Times New Roman" w:hAnsi="Times New Roman" w:cs="Times New Roman"/>
          <w:spacing w:val="-1"/>
          <w:sz w:val="24"/>
          <w:szCs w:val="24"/>
        </w:rPr>
        <w:t>Psychosis</w:t>
      </w:r>
      <w:r w:rsidRPr="00490530">
        <w:rPr>
          <w:rFonts w:ascii="Times New Roman" w:hAnsi="Times New Roman" w:cs="Times New Roman"/>
          <w:sz w:val="24"/>
          <w:szCs w:val="24"/>
        </w:rPr>
        <w:t xml:space="preserve"> not </w:t>
      </w:r>
      <w:r w:rsidRPr="00490530">
        <w:rPr>
          <w:rFonts w:ascii="Times New Roman" w:hAnsi="Times New Roman" w:cs="Times New Roman"/>
          <w:spacing w:val="-1"/>
          <w:sz w:val="24"/>
          <w:szCs w:val="24"/>
        </w:rPr>
        <w:t>otherwise</w:t>
      </w:r>
      <w:r w:rsidRPr="00490530">
        <w:rPr>
          <w:rFonts w:ascii="Times New Roman" w:hAnsi="Times New Roman" w:cs="Times New Roman"/>
          <w:spacing w:val="1"/>
          <w:sz w:val="24"/>
          <w:szCs w:val="24"/>
        </w:rPr>
        <w:t xml:space="preserve"> </w:t>
      </w:r>
      <w:r w:rsidRPr="00490530">
        <w:rPr>
          <w:rFonts w:ascii="Times New Roman" w:hAnsi="Times New Roman" w:cs="Times New Roman"/>
          <w:spacing w:val="-1"/>
          <w:sz w:val="24"/>
          <w:szCs w:val="24"/>
        </w:rPr>
        <w:t>specified;</w:t>
      </w:r>
    </w:p>
    <w:p w14:paraId="4ECF9EC8"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pacing w:val="-1"/>
          <w:sz w:val="24"/>
          <w:szCs w:val="24"/>
        </w:rPr>
      </w:pPr>
      <w:r w:rsidRPr="00490530">
        <w:rPr>
          <w:rFonts w:ascii="Times New Roman" w:hAnsi="Times New Roman" w:cs="Times New Roman"/>
          <w:spacing w:val="-1"/>
          <w:sz w:val="24"/>
          <w:szCs w:val="24"/>
        </w:rPr>
        <w:t>Obsessive-compulsive</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disorder;</w:t>
      </w:r>
    </w:p>
    <w:p w14:paraId="0E0B40D1"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Post-traumatic</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stress</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disorder;</w:t>
      </w:r>
      <w:r w:rsidRPr="00490530">
        <w:rPr>
          <w:rFonts w:ascii="Times New Roman" w:hAnsi="Times New Roman" w:cs="Times New Roman"/>
          <w:sz w:val="24"/>
          <w:szCs w:val="24"/>
        </w:rPr>
        <w:t xml:space="preserve"> or</w:t>
      </w:r>
    </w:p>
    <w:p w14:paraId="60C24374"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 xml:space="preserve">Substance </w:t>
      </w:r>
      <w:r w:rsidRPr="00490530">
        <w:rPr>
          <w:rFonts w:ascii="Times New Roman" w:hAnsi="Times New Roman" w:cs="Times New Roman"/>
          <w:sz w:val="24"/>
          <w:szCs w:val="24"/>
        </w:rPr>
        <w:t>use</w:t>
      </w:r>
      <w:r w:rsidRPr="00490530">
        <w:rPr>
          <w:rFonts w:ascii="Times New Roman" w:hAnsi="Times New Roman" w:cs="Times New Roman"/>
          <w:spacing w:val="-1"/>
          <w:sz w:val="24"/>
          <w:szCs w:val="24"/>
        </w:rPr>
        <w:t xml:space="preserve"> </w:t>
      </w:r>
      <w:r w:rsidRPr="00490530">
        <w:rPr>
          <w:rFonts w:ascii="Times New Roman" w:hAnsi="Times New Roman" w:cs="Times New Roman"/>
          <w:sz w:val="24"/>
          <w:szCs w:val="24"/>
        </w:rPr>
        <w:t xml:space="preserve">disorder </w:t>
      </w:r>
      <w:r w:rsidRPr="00490530">
        <w:rPr>
          <w:rFonts w:ascii="Times New Roman" w:hAnsi="Times New Roman" w:cs="Times New Roman"/>
          <w:spacing w:val="-1"/>
          <w:sz w:val="24"/>
          <w:szCs w:val="24"/>
        </w:rPr>
        <w:t>(SUD)</w:t>
      </w:r>
      <w:r w:rsidRPr="00490530">
        <w:rPr>
          <w:rFonts w:ascii="Times New Roman" w:hAnsi="Times New Roman" w:cs="Times New Roman"/>
          <w:sz w:val="24"/>
          <w:szCs w:val="24"/>
        </w:rPr>
        <w:t xml:space="preserve"> or</w:t>
      </w:r>
      <w:r w:rsidRPr="00490530">
        <w:rPr>
          <w:rFonts w:ascii="Times New Roman" w:hAnsi="Times New Roman" w:cs="Times New Roman"/>
          <w:spacing w:val="-2"/>
          <w:sz w:val="24"/>
          <w:szCs w:val="24"/>
        </w:rPr>
        <w:t xml:space="preserve"> </w:t>
      </w:r>
      <w:r w:rsidRPr="00490530">
        <w:rPr>
          <w:rFonts w:ascii="Times New Roman" w:hAnsi="Times New Roman" w:cs="Times New Roman"/>
          <w:sz w:val="24"/>
          <w:szCs w:val="24"/>
        </w:rPr>
        <w:t>co-occurring</w:t>
      </w:r>
      <w:r w:rsidRPr="00490530">
        <w:rPr>
          <w:rFonts w:ascii="Times New Roman" w:hAnsi="Times New Roman" w:cs="Times New Roman"/>
          <w:spacing w:val="-3"/>
          <w:sz w:val="24"/>
          <w:szCs w:val="24"/>
        </w:rPr>
        <w:t xml:space="preserve"> </w:t>
      </w:r>
      <w:r w:rsidRPr="00490530">
        <w:rPr>
          <w:rFonts w:ascii="Times New Roman" w:hAnsi="Times New Roman" w:cs="Times New Roman"/>
          <w:sz w:val="24"/>
          <w:szCs w:val="24"/>
        </w:rPr>
        <w:t>SUD;</w:t>
      </w:r>
    </w:p>
    <w:p w14:paraId="17A29574" w14:textId="77777777" w:rsidR="002A0D17" w:rsidRPr="00705AA4" w:rsidRDefault="002A0D17" w:rsidP="00BD1A67">
      <w:pPr>
        <w:widowControl w:val="0"/>
        <w:kinsoku w:val="0"/>
        <w:overflowPunct w:val="0"/>
        <w:autoSpaceDE w:val="0"/>
        <w:autoSpaceDN w:val="0"/>
        <w:adjustRightInd w:val="0"/>
        <w:spacing w:before="5" w:after="0" w:line="240" w:lineRule="auto"/>
        <w:ind w:left="936" w:hanging="396"/>
        <w:rPr>
          <w:rFonts w:ascii="Times New Roman" w:hAnsi="Times New Roman" w:cs="Times New Roman"/>
          <w:sz w:val="24"/>
          <w:szCs w:val="24"/>
        </w:rPr>
      </w:pPr>
    </w:p>
    <w:p w14:paraId="3B61163F" w14:textId="5FBF8AD0" w:rsidR="00806A27" w:rsidRDefault="002A0D17" w:rsidP="00B26EA7">
      <w:pPr>
        <w:pStyle w:val="ListParagraph"/>
        <w:numPr>
          <w:ilvl w:val="0"/>
          <w:numId w:val="27"/>
        </w:numPr>
        <w:ind w:left="1080"/>
        <w:rPr>
          <w:rFonts w:ascii="Times New Roman" w:hAnsi="Times New Roman" w:cs="Times New Roman"/>
          <w:sz w:val="24"/>
          <w:szCs w:val="24"/>
        </w:rPr>
      </w:pPr>
      <w:r w:rsidRPr="00806A27">
        <w:rPr>
          <w:rFonts w:ascii="Times New Roman" w:hAnsi="Times New Roman" w:cs="Times New Roman"/>
          <w:spacing w:val="1"/>
          <w:sz w:val="24"/>
          <w:szCs w:val="24"/>
        </w:rPr>
        <w:t>SSI</w:t>
      </w:r>
      <w:r w:rsidRPr="00806A27">
        <w:rPr>
          <w:rFonts w:ascii="Times New Roman" w:hAnsi="Times New Roman" w:cs="Times New Roman"/>
          <w:spacing w:val="-6"/>
          <w:sz w:val="24"/>
          <w:szCs w:val="24"/>
        </w:rPr>
        <w:t xml:space="preserve"> </w:t>
      </w:r>
      <w:r w:rsidRPr="00806A27">
        <w:rPr>
          <w:rFonts w:ascii="Times New Roman" w:hAnsi="Times New Roman" w:cs="Times New Roman"/>
          <w:sz w:val="24"/>
          <w:szCs w:val="24"/>
        </w:rPr>
        <w:t>beneficiaries currently</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enrolled in Medicaid and</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on the HCBS Intellectual/Developmental Disability</w:t>
      </w:r>
      <w:r w:rsidRPr="00806A27">
        <w:rPr>
          <w:rFonts w:ascii="Times New Roman" w:hAnsi="Times New Roman" w:cs="Times New Roman"/>
          <w:spacing w:val="77"/>
          <w:sz w:val="24"/>
          <w:szCs w:val="24"/>
        </w:rPr>
        <w:t xml:space="preserve"> </w:t>
      </w:r>
      <w:r w:rsidRPr="00806A27">
        <w:rPr>
          <w:rFonts w:ascii="Times New Roman" w:hAnsi="Times New Roman" w:cs="Times New Roman"/>
          <w:sz w:val="24"/>
          <w:szCs w:val="24"/>
        </w:rPr>
        <w:t>(I/DD), Physical Disability</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 xml:space="preserve">(PD), </w:t>
      </w:r>
      <w:r w:rsidRPr="00806A27">
        <w:rPr>
          <w:rFonts w:ascii="Times New Roman" w:hAnsi="Times New Roman" w:cs="Times New Roman"/>
          <w:spacing w:val="1"/>
          <w:sz w:val="24"/>
          <w:szCs w:val="24"/>
        </w:rPr>
        <w:t>or</w:t>
      </w:r>
      <w:r w:rsidRPr="00806A27">
        <w:rPr>
          <w:rFonts w:ascii="Times New Roman" w:hAnsi="Times New Roman" w:cs="Times New Roman"/>
          <w:sz w:val="24"/>
          <w:szCs w:val="24"/>
        </w:rPr>
        <w:t xml:space="preserve"> potential</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Brain</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Injury</w:t>
      </w:r>
      <w:r w:rsidRPr="00806A27">
        <w:rPr>
          <w:rFonts w:ascii="Times New Roman" w:hAnsi="Times New Roman" w:cs="Times New Roman"/>
          <w:spacing w:val="-5"/>
          <w:sz w:val="24"/>
          <w:szCs w:val="24"/>
        </w:rPr>
        <w:t xml:space="preserve"> </w:t>
      </w:r>
      <w:r w:rsidRPr="00806A27">
        <w:rPr>
          <w:rFonts w:ascii="Times New Roman" w:hAnsi="Times New Roman" w:cs="Times New Roman"/>
          <w:sz w:val="24"/>
          <w:szCs w:val="24"/>
        </w:rPr>
        <w:t>waiting lists</w:t>
      </w:r>
    </w:p>
    <w:p w14:paraId="7095ECA3" w14:textId="5CB9D4E3" w:rsidR="006616DA" w:rsidRPr="00806A27" w:rsidRDefault="002A0D17" w:rsidP="00B26EA7">
      <w:pPr>
        <w:pStyle w:val="ListParagraph"/>
        <w:numPr>
          <w:ilvl w:val="0"/>
          <w:numId w:val="27"/>
        </w:numPr>
        <w:ind w:left="1080"/>
        <w:rPr>
          <w:rFonts w:ascii="Times New Roman" w:hAnsi="Times New Roman" w:cs="Times New Roman"/>
          <w:sz w:val="24"/>
          <w:szCs w:val="24"/>
        </w:rPr>
      </w:pPr>
      <w:r w:rsidRPr="00806A27">
        <w:rPr>
          <w:rFonts w:ascii="Times New Roman" w:hAnsi="Times New Roman" w:cs="Times New Roman"/>
          <w:sz w:val="24"/>
          <w:szCs w:val="24"/>
        </w:rPr>
        <w:t>SSI beneficiaries who are on the I/</w:t>
      </w:r>
      <w:r w:rsidR="00222955">
        <w:rPr>
          <w:rFonts w:ascii="Times New Roman" w:hAnsi="Times New Roman" w:cs="Times New Roman"/>
          <w:sz w:val="24"/>
          <w:szCs w:val="24"/>
        </w:rPr>
        <w:t>D</w:t>
      </w:r>
      <w:r w:rsidRPr="00806A27">
        <w:rPr>
          <w:rFonts w:ascii="Times New Roman" w:hAnsi="Times New Roman" w:cs="Times New Roman"/>
          <w:sz w:val="24"/>
          <w:szCs w:val="24"/>
        </w:rPr>
        <w:t>D, PD or</w:t>
      </w:r>
      <w:r w:rsidRPr="00806A27">
        <w:rPr>
          <w:rFonts w:ascii="Times New Roman" w:hAnsi="Times New Roman" w:cs="Times New Roman"/>
          <w:spacing w:val="3"/>
          <w:sz w:val="24"/>
          <w:szCs w:val="24"/>
        </w:rPr>
        <w:t xml:space="preserve"> BI </w:t>
      </w:r>
      <w:r w:rsidRPr="00806A27">
        <w:rPr>
          <w:rFonts w:ascii="Times New Roman" w:hAnsi="Times New Roman" w:cs="Times New Roman"/>
          <w:sz w:val="24"/>
          <w:szCs w:val="24"/>
        </w:rPr>
        <w:t>waivers, willing</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to leave their</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 xml:space="preserve">HCBS waiver and wanting to participate in </w:t>
      </w:r>
      <w:r w:rsidRPr="00222955">
        <w:rPr>
          <w:rFonts w:ascii="Times New Roman" w:hAnsi="Times New Roman" w:cs="Times New Roman"/>
          <w:iCs/>
          <w:sz w:val="24"/>
          <w:szCs w:val="24"/>
        </w:rPr>
        <w:t>STEPS</w:t>
      </w:r>
      <w:r w:rsidRPr="00806A27">
        <w:rPr>
          <w:rFonts w:ascii="Times New Roman" w:hAnsi="Times New Roman" w:cs="Times New Roman"/>
          <w:sz w:val="24"/>
          <w:szCs w:val="24"/>
        </w:rPr>
        <w:t>.  (Priority will be given to individuals on waiting lists</w:t>
      </w:r>
      <w:r w:rsidR="00D73D82">
        <w:rPr>
          <w:rFonts w:ascii="Times New Roman" w:hAnsi="Times New Roman" w:cs="Times New Roman"/>
          <w:sz w:val="24"/>
          <w:szCs w:val="24"/>
        </w:rPr>
        <w:t xml:space="preserve"> if nearing program capacity</w:t>
      </w:r>
      <w:r w:rsidRPr="00806A27">
        <w:rPr>
          <w:rFonts w:ascii="Times New Roman" w:hAnsi="Times New Roman" w:cs="Times New Roman"/>
          <w:sz w:val="24"/>
          <w:szCs w:val="24"/>
        </w:rPr>
        <w:t xml:space="preserve">).  </w:t>
      </w:r>
    </w:p>
    <w:p w14:paraId="59FEDD69" w14:textId="4676CA97" w:rsidR="00FB7947" w:rsidRPr="00806A27" w:rsidRDefault="002A0D17" w:rsidP="00B26EA7">
      <w:pPr>
        <w:pStyle w:val="Heading2"/>
        <w:numPr>
          <w:ilvl w:val="0"/>
          <w:numId w:val="28"/>
        </w:numPr>
        <w:spacing w:before="0" w:after="200"/>
        <w:rPr>
          <w:rFonts w:cs="Times New Roman"/>
          <w:szCs w:val="28"/>
        </w:rPr>
      </w:pPr>
      <w:bookmarkStart w:id="14" w:name="_Toc88477143"/>
      <w:r w:rsidRPr="00806A27">
        <w:rPr>
          <w:rFonts w:cs="Times New Roman"/>
          <w:szCs w:val="28"/>
        </w:rPr>
        <w:t xml:space="preserve">Financial </w:t>
      </w:r>
      <w:r w:rsidR="00B2009E" w:rsidRPr="00806A27">
        <w:rPr>
          <w:rFonts w:cs="Times New Roman"/>
          <w:szCs w:val="28"/>
        </w:rPr>
        <w:t>Eligibility</w:t>
      </w:r>
      <w:bookmarkEnd w:id="14"/>
    </w:p>
    <w:p w14:paraId="1996FB4A" w14:textId="2180F10B" w:rsidR="002A0D17" w:rsidRPr="00806A27" w:rsidRDefault="002A0D17" w:rsidP="00806A27">
      <w:pPr>
        <w:rPr>
          <w:rFonts w:ascii="Times New Roman" w:hAnsi="Times New Roman" w:cs="Times New Roman"/>
          <w:sz w:val="24"/>
          <w:szCs w:val="24"/>
        </w:rPr>
      </w:pPr>
      <w:r w:rsidRPr="00806A27">
        <w:rPr>
          <w:rFonts w:ascii="Times New Roman" w:hAnsi="Times New Roman" w:cs="Times New Roman"/>
          <w:sz w:val="24"/>
          <w:szCs w:val="24"/>
        </w:rPr>
        <w:t xml:space="preserve">Participants </w:t>
      </w:r>
      <w:r w:rsidRPr="00806A27">
        <w:rPr>
          <w:rFonts w:ascii="Times New Roman" w:hAnsi="Times New Roman" w:cs="Times New Roman"/>
          <w:spacing w:val="1"/>
          <w:sz w:val="24"/>
          <w:szCs w:val="24"/>
        </w:rPr>
        <w:t>may</w:t>
      </w:r>
      <w:r w:rsidRPr="00806A27">
        <w:rPr>
          <w:rFonts w:ascii="Times New Roman" w:hAnsi="Times New Roman" w:cs="Times New Roman"/>
          <w:spacing w:val="-5"/>
          <w:sz w:val="24"/>
          <w:szCs w:val="24"/>
        </w:rPr>
        <w:t xml:space="preserve"> </w:t>
      </w:r>
      <w:r w:rsidRPr="00806A27">
        <w:rPr>
          <w:rFonts w:ascii="Times New Roman" w:hAnsi="Times New Roman" w:cs="Times New Roman"/>
          <w:sz w:val="24"/>
          <w:szCs w:val="24"/>
        </w:rPr>
        <w:t>be</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eligible</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for</w:t>
      </w:r>
      <w:r w:rsidRPr="00806A27">
        <w:rPr>
          <w:rFonts w:ascii="Times New Roman" w:hAnsi="Times New Roman" w:cs="Times New Roman"/>
          <w:spacing w:val="-2"/>
          <w:sz w:val="24"/>
          <w:szCs w:val="24"/>
        </w:rPr>
        <w:t xml:space="preserve"> </w:t>
      </w:r>
      <w:r w:rsidRPr="00222955">
        <w:rPr>
          <w:rFonts w:ascii="Times New Roman" w:hAnsi="Times New Roman" w:cs="Times New Roman"/>
          <w:iCs/>
          <w:sz w:val="24"/>
          <w:szCs w:val="24"/>
        </w:rPr>
        <w:t>STEPS</w:t>
      </w:r>
      <w:r w:rsidRPr="00806A27">
        <w:rPr>
          <w:rFonts w:ascii="Times New Roman" w:hAnsi="Times New Roman" w:cs="Times New Roman"/>
          <w:i/>
          <w:sz w:val="24"/>
          <w:szCs w:val="24"/>
        </w:rPr>
        <w:t xml:space="preserve"> </w:t>
      </w:r>
      <w:r w:rsidRPr="00806A27">
        <w:rPr>
          <w:rFonts w:ascii="Times New Roman" w:hAnsi="Times New Roman" w:cs="Times New Roman"/>
          <w:sz w:val="24"/>
          <w:szCs w:val="24"/>
        </w:rPr>
        <w:t>depending</w:t>
      </w:r>
      <w:r w:rsidRPr="00806A27">
        <w:rPr>
          <w:rFonts w:ascii="Times New Roman" w:hAnsi="Times New Roman" w:cs="Times New Roman"/>
          <w:spacing w:val="-2"/>
          <w:sz w:val="24"/>
          <w:szCs w:val="24"/>
        </w:rPr>
        <w:t xml:space="preserve"> on the </w:t>
      </w:r>
      <w:r w:rsidRPr="00806A27">
        <w:rPr>
          <w:rFonts w:ascii="Times New Roman" w:hAnsi="Times New Roman" w:cs="Times New Roman"/>
          <w:sz w:val="24"/>
          <w:szCs w:val="24"/>
        </w:rPr>
        <w:t xml:space="preserve">financial </w:t>
      </w:r>
      <w:r w:rsidRPr="00806A27">
        <w:rPr>
          <w:rFonts w:ascii="Times New Roman" w:hAnsi="Times New Roman" w:cs="Times New Roman"/>
          <w:spacing w:val="-1"/>
          <w:sz w:val="24"/>
          <w:szCs w:val="24"/>
        </w:rPr>
        <w:t>criteria</w:t>
      </w:r>
      <w:r w:rsidRPr="00806A27">
        <w:rPr>
          <w:rFonts w:ascii="Times New Roman" w:hAnsi="Times New Roman" w:cs="Times New Roman"/>
          <w:spacing w:val="-2"/>
          <w:sz w:val="24"/>
          <w:szCs w:val="24"/>
        </w:rPr>
        <w:t xml:space="preserve"> </w:t>
      </w:r>
      <w:r w:rsidRPr="00806A27">
        <w:rPr>
          <w:rFonts w:ascii="Times New Roman" w:hAnsi="Times New Roman" w:cs="Times New Roman"/>
          <w:spacing w:val="-1"/>
          <w:sz w:val="24"/>
          <w:szCs w:val="24"/>
        </w:rPr>
        <w:t>specified</w:t>
      </w:r>
      <w:r w:rsidRPr="00806A27">
        <w:rPr>
          <w:rFonts w:ascii="Times New Roman" w:hAnsi="Times New Roman" w:cs="Times New Roman"/>
          <w:sz w:val="24"/>
          <w:szCs w:val="24"/>
        </w:rPr>
        <w:t xml:space="preserve"> below.  </w:t>
      </w:r>
      <w:r w:rsidRPr="00806A27">
        <w:rPr>
          <w:rFonts w:ascii="Times New Roman" w:hAnsi="Times New Roman" w:cs="Times New Roman"/>
          <w:sz w:val="24"/>
          <w:szCs w:val="24"/>
          <w:u w:val="single"/>
        </w:rPr>
        <w:t xml:space="preserve">Participants </w:t>
      </w:r>
      <w:r w:rsidRPr="00806A27">
        <w:rPr>
          <w:rFonts w:ascii="Times New Roman" w:hAnsi="Times New Roman" w:cs="Times New Roman"/>
          <w:spacing w:val="1"/>
          <w:sz w:val="24"/>
          <w:szCs w:val="24"/>
          <w:u w:val="single"/>
        </w:rPr>
        <w:t>may</w:t>
      </w:r>
      <w:r w:rsidRPr="00806A27">
        <w:rPr>
          <w:rFonts w:ascii="Times New Roman" w:hAnsi="Times New Roman" w:cs="Times New Roman"/>
          <w:spacing w:val="-5"/>
          <w:sz w:val="24"/>
          <w:szCs w:val="24"/>
          <w:u w:val="single"/>
        </w:rPr>
        <w:t xml:space="preserve"> also </w:t>
      </w:r>
      <w:r w:rsidRPr="00806A27">
        <w:rPr>
          <w:rFonts w:ascii="Times New Roman" w:hAnsi="Times New Roman" w:cs="Times New Roman"/>
          <w:spacing w:val="1"/>
          <w:sz w:val="24"/>
          <w:szCs w:val="24"/>
          <w:u w:val="single"/>
        </w:rPr>
        <w:t>be</w:t>
      </w:r>
      <w:r w:rsidRPr="00806A27">
        <w:rPr>
          <w:rFonts w:ascii="Times New Roman" w:hAnsi="Times New Roman" w:cs="Times New Roman"/>
          <w:spacing w:val="-1"/>
          <w:sz w:val="24"/>
          <w:szCs w:val="24"/>
          <w:u w:val="single"/>
        </w:rPr>
        <w:t xml:space="preserve"> required</w:t>
      </w:r>
      <w:r w:rsidRPr="00806A27">
        <w:rPr>
          <w:rFonts w:ascii="Times New Roman" w:hAnsi="Times New Roman" w:cs="Times New Roman"/>
          <w:sz w:val="24"/>
          <w:szCs w:val="24"/>
          <w:u w:val="single"/>
        </w:rPr>
        <w:t xml:space="preserve"> to </w:t>
      </w:r>
      <w:r w:rsidRPr="00806A27">
        <w:rPr>
          <w:rFonts w:ascii="Times New Roman" w:hAnsi="Times New Roman" w:cs="Times New Roman"/>
          <w:spacing w:val="1"/>
          <w:sz w:val="24"/>
          <w:szCs w:val="24"/>
          <w:u w:val="single"/>
        </w:rPr>
        <w:t>pay</w:t>
      </w:r>
      <w:r w:rsidRPr="00806A27">
        <w:rPr>
          <w:rFonts w:ascii="Times New Roman" w:hAnsi="Times New Roman" w:cs="Times New Roman"/>
          <w:spacing w:val="-5"/>
          <w:sz w:val="24"/>
          <w:szCs w:val="24"/>
          <w:u w:val="single"/>
        </w:rPr>
        <w:t xml:space="preserve"> a </w:t>
      </w:r>
      <w:r w:rsidRPr="00806A27">
        <w:rPr>
          <w:rFonts w:ascii="Times New Roman" w:hAnsi="Times New Roman" w:cs="Times New Roman"/>
          <w:spacing w:val="-1"/>
          <w:sz w:val="24"/>
          <w:szCs w:val="24"/>
          <w:u w:val="single"/>
        </w:rPr>
        <w:t>cost</w:t>
      </w:r>
      <w:r w:rsidRPr="00806A27">
        <w:rPr>
          <w:rFonts w:ascii="Times New Roman" w:hAnsi="Times New Roman" w:cs="Times New Roman"/>
          <w:sz w:val="24"/>
          <w:szCs w:val="24"/>
          <w:u w:val="single"/>
        </w:rPr>
        <w:t xml:space="preserve"> </w:t>
      </w:r>
      <w:r w:rsidRPr="00806A27">
        <w:rPr>
          <w:rFonts w:ascii="Times New Roman" w:hAnsi="Times New Roman" w:cs="Times New Roman"/>
          <w:spacing w:val="-1"/>
          <w:sz w:val="24"/>
          <w:szCs w:val="24"/>
          <w:u w:val="single"/>
        </w:rPr>
        <w:t>share.</w:t>
      </w:r>
    </w:p>
    <w:p w14:paraId="5326FB75" w14:textId="77777777" w:rsidR="002A0D17" w:rsidRPr="00806A27"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Individuals with the behavioral health diagnoses listed above who are</w:t>
      </w:r>
      <w:r w:rsidRPr="00806A27">
        <w:rPr>
          <w:rFonts w:ascii="Times New Roman" w:hAnsi="Times New Roman" w:cs="Times New Roman"/>
          <w:spacing w:val="-2"/>
          <w:sz w:val="24"/>
          <w:szCs w:val="24"/>
        </w:rPr>
        <w:t xml:space="preserve"> </w:t>
      </w:r>
      <w:r w:rsidRPr="00806A27">
        <w:rPr>
          <w:rFonts w:ascii="Times New Roman" w:hAnsi="Times New Roman" w:cs="Times New Roman"/>
          <w:spacing w:val="1"/>
          <w:sz w:val="24"/>
          <w:szCs w:val="24"/>
        </w:rPr>
        <w:t>SSI</w:t>
      </w:r>
      <w:r w:rsidRPr="00806A27">
        <w:rPr>
          <w:rFonts w:ascii="Times New Roman" w:hAnsi="Times New Roman" w:cs="Times New Roman"/>
          <w:spacing w:val="-4"/>
          <w:sz w:val="24"/>
          <w:szCs w:val="24"/>
        </w:rPr>
        <w:t xml:space="preserve"> </w:t>
      </w:r>
      <w:r w:rsidRPr="00806A27">
        <w:rPr>
          <w:rFonts w:ascii="Times New Roman" w:hAnsi="Times New Roman" w:cs="Times New Roman"/>
          <w:sz w:val="24"/>
          <w:szCs w:val="24"/>
        </w:rPr>
        <w:t>eligible.  There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will be no</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cost</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share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for these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participants.</w:t>
      </w:r>
    </w:p>
    <w:p w14:paraId="4F237CEC" w14:textId="77777777" w:rsidR="002A0D17" w:rsidRPr="00806A27"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Individuals who are SSI eligible on the</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I/DD,</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PD or BI</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waiver waiting lists.  There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will be no</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cost share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for these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participants.</w:t>
      </w:r>
    </w:p>
    <w:p w14:paraId="7EC8BE18" w14:textId="383CAA96" w:rsidR="002A0D17" w:rsidRPr="00806A27"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Individuals who</w:t>
      </w:r>
      <w:r w:rsidRPr="00806A27">
        <w:rPr>
          <w:rFonts w:ascii="Times New Roman" w:hAnsi="Times New Roman" w:cs="Times New Roman"/>
          <w:spacing w:val="1"/>
          <w:sz w:val="24"/>
          <w:szCs w:val="24"/>
        </w:rPr>
        <w:t xml:space="preserve"> are SSI beneficiaries, receiving services </w:t>
      </w:r>
      <w:r w:rsidRPr="00806A27">
        <w:rPr>
          <w:rFonts w:ascii="Times New Roman" w:hAnsi="Times New Roman" w:cs="Times New Roman"/>
          <w:sz w:val="24"/>
          <w:szCs w:val="24"/>
        </w:rPr>
        <w:t>on the</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I/DD,</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PD or</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BI</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waivers</w:t>
      </w:r>
      <w:r w:rsidRPr="00806A27">
        <w:rPr>
          <w:rFonts w:ascii="Times New Roman" w:hAnsi="Times New Roman" w:cs="Times New Roman"/>
          <w:spacing w:val="2"/>
          <w:sz w:val="24"/>
          <w:szCs w:val="24"/>
        </w:rPr>
        <w:t xml:space="preserve"> and </w:t>
      </w:r>
      <w:r w:rsidRPr="00806A27">
        <w:rPr>
          <w:rFonts w:ascii="Times New Roman" w:hAnsi="Times New Roman" w:cs="Times New Roman"/>
          <w:sz w:val="24"/>
          <w:szCs w:val="24"/>
        </w:rPr>
        <w:t>choose to leave their waiver to participate in the pilot.  There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will be no</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cost share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for the</w:t>
      </w:r>
      <w:r w:rsidRPr="00806A27">
        <w:rPr>
          <w:rFonts w:ascii="Times New Roman" w:hAnsi="Times New Roman" w:cs="Times New Roman"/>
          <w:spacing w:val="-2"/>
          <w:sz w:val="24"/>
          <w:szCs w:val="24"/>
        </w:rPr>
        <w:t xml:space="preserve">se </w:t>
      </w:r>
      <w:r w:rsidRPr="00806A27">
        <w:rPr>
          <w:rFonts w:ascii="Times New Roman" w:hAnsi="Times New Roman" w:cs="Times New Roman"/>
          <w:sz w:val="24"/>
          <w:szCs w:val="24"/>
        </w:rPr>
        <w:t>participants.</w:t>
      </w:r>
      <w:r w:rsidRPr="00806A27">
        <w:rPr>
          <w:rFonts w:ascii="Times New Roman" w:hAnsi="Times New Roman" w:cs="Times New Roman"/>
          <w:color w:val="FF0000"/>
          <w:sz w:val="24"/>
          <w:szCs w:val="24"/>
        </w:rPr>
        <w:t>*</w:t>
      </w:r>
    </w:p>
    <w:p w14:paraId="7A06A984" w14:textId="77777777" w:rsidR="003F4EFE"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Individuals with a behavioral health diagnosis and</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who have been determined</w:t>
      </w:r>
      <w:r w:rsidRPr="00806A27">
        <w:rPr>
          <w:rFonts w:ascii="Times New Roman" w:hAnsi="Times New Roman" w:cs="Times New Roman"/>
          <w:spacing w:val="61"/>
          <w:sz w:val="24"/>
          <w:szCs w:val="24"/>
        </w:rPr>
        <w:t xml:space="preserve"> </w:t>
      </w:r>
      <w:r w:rsidRPr="00806A27">
        <w:rPr>
          <w:rFonts w:ascii="Times New Roman" w:hAnsi="Times New Roman" w:cs="Times New Roman"/>
          <w:sz w:val="24"/>
          <w:szCs w:val="24"/>
        </w:rPr>
        <w:t>disabled according</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to Social Security</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criteria</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(e.g.</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SSDI</w:t>
      </w:r>
      <w:r w:rsidRPr="00806A27">
        <w:rPr>
          <w:rFonts w:ascii="Times New Roman" w:hAnsi="Times New Roman" w:cs="Times New Roman"/>
          <w:spacing w:val="-6"/>
          <w:sz w:val="24"/>
          <w:szCs w:val="24"/>
        </w:rPr>
        <w:t xml:space="preserve"> </w:t>
      </w:r>
      <w:r w:rsidRPr="00806A27">
        <w:rPr>
          <w:rFonts w:ascii="Times New Roman" w:hAnsi="Times New Roman" w:cs="Times New Roman"/>
          <w:sz w:val="24"/>
          <w:szCs w:val="24"/>
        </w:rPr>
        <w:t>or Railroad Retirement</w:t>
      </w:r>
      <w:r w:rsidRPr="00806A27">
        <w:rPr>
          <w:rFonts w:ascii="Times New Roman" w:hAnsi="Times New Roman" w:cs="Times New Roman"/>
          <w:spacing w:val="37"/>
          <w:sz w:val="24"/>
          <w:szCs w:val="24"/>
        </w:rPr>
        <w:t xml:space="preserve"> </w:t>
      </w:r>
      <w:r w:rsidRPr="00806A27">
        <w:rPr>
          <w:rFonts w:ascii="Times New Roman" w:hAnsi="Times New Roman" w:cs="Times New Roman"/>
          <w:sz w:val="24"/>
          <w:szCs w:val="24"/>
        </w:rPr>
        <w:t>disability</w:t>
      </w:r>
      <w:r w:rsidRPr="00806A27">
        <w:rPr>
          <w:rFonts w:ascii="Times New Roman" w:hAnsi="Times New Roman" w:cs="Times New Roman"/>
          <w:spacing w:val="-6"/>
          <w:sz w:val="24"/>
          <w:szCs w:val="24"/>
        </w:rPr>
        <w:t xml:space="preserve"> </w:t>
      </w:r>
      <w:r w:rsidRPr="00806A27">
        <w:rPr>
          <w:rFonts w:ascii="Times New Roman" w:hAnsi="Times New Roman" w:cs="Times New Roman"/>
          <w:sz w:val="24"/>
          <w:szCs w:val="24"/>
        </w:rPr>
        <w:t xml:space="preserve">recipients). </w:t>
      </w:r>
    </w:p>
    <w:p w14:paraId="68FDF1A7" w14:textId="0A69058D" w:rsidR="002A0D17" w:rsidRPr="00806A27"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To</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be financially</w:t>
      </w:r>
      <w:r w:rsidRPr="00806A27">
        <w:rPr>
          <w:rFonts w:ascii="Times New Roman" w:hAnsi="Times New Roman" w:cs="Times New Roman"/>
          <w:spacing w:val="-5"/>
          <w:sz w:val="24"/>
          <w:szCs w:val="24"/>
        </w:rPr>
        <w:t xml:space="preserve"> </w:t>
      </w:r>
      <w:r w:rsidRPr="00806A27">
        <w:rPr>
          <w:rFonts w:ascii="Times New Roman" w:hAnsi="Times New Roman" w:cs="Times New Roman"/>
          <w:sz w:val="24"/>
          <w:szCs w:val="24"/>
        </w:rPr>
        <w:t>eligible individuals may have:</w:t>
      </w:r>
    </w:p>
    <w:p w14:paraId="712C8F12" w14:textId="77777777" w:rsidR="002A0D17" w:rsidRPr="00490530" w:rsidRDefault="002A0D17" w:rsidP="00806A27">
      <w:pPr>
        <w:widowControl w:val="0"/>
        <w:kinsoku w:val="0"/>
        <w:overflowPunct w:val="0"/>
        <w:autoSpaceDE w:val="0"/>
        <w:autoSpaceDN w:val="0"/>
        <w:adjustRightInd w:val="0"/>
        <w:spacing w:after="0" w:line="240" w:lineRule="auto"/>
        <w:ind w:right="610"/>
        <w:rPr>
          <w:rFonts w:ascii="Times New Roman" w:hAnsi="Times New Roman" w:cs="Times New Roman"/>
          <w:spacing w:val="-1"/>
          <w:sz w:val="24"/>
          <w:szCs w:val="24"/>
        </w:rPr>
      </w:pPr>
    </w:p>
    <w:p w14:paraId="5579ABF6" w14:textId="4CA27612" w:rsidR="002A0D17" w:rsidRPr="00490530" w:rsidRDefault="002A0D17" w:rsidP="00BD1A67">
      <w:pPr>
        <w:widowControl w:val="0"/>
        <w:numPr>
          <w:ilvl w:val="3"/>
          <w:numId w:val="1"/>
        </w:numPr>
        <w:kinsoku w:val="0"/>
        <w:overflowPunct w:val="0"/>
        <w:autoSpaceDE w:val="0"/>
        <w:autoSpaceDN w:val="0"/>
        <w:adjustRightInd w:val="0"/>
        <w:spacing w:after="0" w:line="240" w:lineRule="auto"/>
        <w:ind w:left="1440" w:right="610"/>
        <w:rPr>
          <w:rFonts w:ascii="Times New Roman" w:hAnsi="Times New Roman" w:cs="Times New Roman"/>
          <w:spacing w:val="-1"/>
          <w:sz w:val="24"/>
          <w:szCs w:val="24"/>
        </w:rPr>
      </w:pPr>
      <w:r w:rsidRPr="00490530">
        <w:rPr>
          <w:rFonts w:ascii="Times New Roman" w:hAnsi="Times New Roman" w:cs="Times New Roman"/>
          <w:sz w:val="24"/>
          <w:szCs w:val="24"/>
        </w:rPr>
        <w:t>income</w:t>
      </w:r>
      <w:r w:rsidRPr="00490530">
        <w:rPr>
          <w:rFonts w:ascii="Times New Roman" w:hAnsi="Times New Roman" w:cs="Times New Roman"/>
          <w:spacing w:val="-1"/>
          <w:sz w:val="24"/>
          <w:szCs w:val="24"/>
        </w:rPr>
        <w:t xml:space="preserve"> </w:t>
      </w:r>
      <w:r w:rsidRPr="00490530">
        <w:rPr>
          <w:rFonts w:ascii="Times New Roman" w:hAnsi="Times New Roman" w:cs="Times New Roman"/>
          <w:sz w:val="24"/>
          <w:szCs w:val="24"/>
        </w:rPr>
        <w:t>up to 300% of</w:t>
      </w:r>
      <w:r w:rsidRPr="00490530">
        <w:rPr>
          <w:rFonts w:ascii="Times New Roman" w:hAnsi="Times New Roman" w:cs="Times New Roman"/>
          <w:spacing w:val="-1"/>
          <w:sz w:val="24"/>
          <w:szCs w:val="24"/>
        </w:rPr>
        <w:t xml:space="preserve"> current</w:t>
      </w:r>
      <w:r w:rsidRPr="00490530">
        <w:rPr>
          <w:rFonts w:ascii="Times New Roman" w:hAnsi="Times New Roman" w:cs="Times New Roman"/>
          <w:spacing w:val="2"/>
          <w:sz w:val="24"/>
          <w:szCs w:val="24"/>
        </w:rPr>
        <w:t xml:space="preserve"> </w:t>
      </w:r>
      <w:r w:rsidRPr="00490530">
        <w:rPr>
          <w:rFonts w:ascii="Times New Roman" w:hAnsi="Times New Roman" w:cs="Times New Roman"/>
          <w:sz w:val="24"/>
          <w:szCs w:val="24"/>
        </w:rPr>
        <w:t>Federal Poverty</w:t>
      </w:r>
      <w:r w:rsidRPr="00490530">
        <w:rPr>
          <w:rFonts w:ascii="Times New Roman" w:hAnsi="Times New Roman" w:cs="Times New Roman"/>
          <w:spacing w:val="-3"/>
          <w:sz w:val="24"/>
          <w:szCs w:val="24"/>
        </w:rPr>
        <w:t xml:space="preserve"> </w:t>
      </w:r>
      <w:r w:rsidRPr="00490530">
        <w:rPr>
          <w:rFonts w:ascii="Times New Roman" w:hAnsi="Times New Roman" w:cs="Times New Roman"/>
          <w:spacing w:val="-1"/>
          <w:sz w:val="24"/>
          <w:szCs w:val="24"/>
        </w:rPr>
        <w:t>Level</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(FPL).</w:t>
      </w:r>
    </w:p>
    <w:p w14:paraId="37C6D11D" w14:textId="77777777" w:rsidR="002A0D17" w:rsidRPr="00490530" w:rsidRDefault="002A0D17" w:rsidP="00BD1A67">
      <w:pPr>
        <w:widowControl w:val="0"/>
        <w:numPr>
          <w:ilvl w:val="3"/>
          <w:numId w:val="1"/>
        </w:numPr>
        <w:tabs>
          <w:tab w:val="left" w:pos="1741"/>
        </w:tabs>
        <w:kinsoku w:val="0"/>
        <w:overflowPunct w:val="0"/>
        <w:autoSpaceDE w:val="0"/>
        <w:autoSpaceDN w:val="0"/>
        <w:adjustRightInd w:val="0"/>
        <w:spacing w:before="57"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resources</w:t>
      </w:r>
      <w:r w:rsidRPr="00490530">
        <w:rPr>
          <w:rFonts w:ascii="Times New Roman" w:hAnsi="Times New Roman" w:cs="Times New Roman"/>
          <w:sz w:val="24"/>
          <w:szCs w:val="24"/>
        </w:rPr>
        <w:t xml:space="preserve"> up to $15,000 </w:t>
      </w:r>
      <w:r w:rsidRPr="00490530">
        <w:rPr>
          <w:rFonts w:ascii="Times New Roman" w:hAnsi="Times New Roman" w:cs="Times New Roman"/>
          <w:spacing w:val="-1"/>
          <w:sz w:val="24"/>
          <w:szCs w:val="24"/>
        </w:rPr>
        <w:t>for</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an</w:t>
      </w:r>
      <w:r w:rsidRPr="00490530">
        <w:rPr>
          <w:rFonts w:ascii="Times New Roman" w:hAnsi="Times New Roman" w:cs="Times New Roman"/>
          <w:sz w:val="24"/>
          <w:szCs w:val="24"/>
        </w:rPr>
        <w:t xml:space="preserve"> individual or </w:t>
      </w:r>
      <w:r w:rsidRPr="00490530">
        <w:rPr>
          <w:rFonts w:ascii="Times New Roman" w:hAnsi="Times New Roman" w:cs="Times New Roman"/>
          <w:spacing w:val="-1"/>
          <w:sz w:val="24"/>
          <w:szCs w:val="24"/>
        </w:rPr>
        <w:t>for</w:t>
      </w:r>
      <w:r w:rsidRPr="00490530">
        <w:rPr>
          <w:rFonts w:ascii="Times New Roman" w:hAnsi="Times New Roman" w:cs="Times New Roman"/>
          <w:sz w:val="24"/>
          <w:szCs w:val="24"/>
        </w:rPr>
        <w:t xml:space="preserve"> a</w:t>
      </w:r>
      <w:r w:rsidRPr="00490530">
        <w:rPr>
          <w:rFonts w:ascii="Times New Roman" w:hAnsi="Times New Roman" w:cs="Times New Roman"/>
          <w:spacing w:val="-2"/>
          <w:sz w:val="24"/>
          <w:szCs w:val="24"/>
        </w:rPr>
        <w:t xml:space="preserve"> </w:t>
      </w:r>
      <w:r w:rsidRPr="00490530">
        <w:rPr>
          <w:rFonts w:ascii="Times New Roman" w:hAnsi="Times New Roman" w:cs="Times New Roman"/>
          <w:sz w:val="24"/>
          <w:szCs w:val="24"/>
        </w:rPr>
        <w:t>couple.</w:t>
      </w:r>
    </w:p>
    <w:p w14:paraId="1601A480" w14:textId="77777777" w:rsidR="00567C90" w:rsidRPr="00567C90" w:rsidRDefault="002A0D17" w:rsidP="00C976B7">
      <w:pPr>
        <w:widowControl w:val="0"/>
        <w:numPr>
          <w:ilvl w:val="3"/>
          <w:numId w:val="1"/>
        </w:numPr>
        <w:tabs>
          <w:tab w:val="left" w:pos="1741"/>
        </w:tabs>
        <w:kinsoku w:val="0"/>
        <w:overflowPunct w:val="0"/>
        <w:autoSpaceDE w:val="0"/>
        <w:autoSpaceDN w:val="0"/>
        <w:adjustRightInd w:val="0"/>
        <w:spacing w:before="60" w:after="0" w:line="240" w:lineRule="auto"/>
        <w:ind w:left="1440" w:right="160"/>
        <w:rPr>
          <w:rFonts w:ascii="Times New Roman" w:hAnsi="Times New Roman" w:cs="Times New Roman"/>
          <w:color w:val="FF0000"/>
          <w:sz w:val="28"/>
          <w:szCs w:val="28"/>
        </w:rPr>
      </w:pPr>
      <w:r w:rsidRPr="00567C90">
        <w:rPr>
          <w:rFonts w:ascii="Times New Roman" w:hAnsi="Times New Roman" w:cs="Times New Roman"/>
          <w:spacing w:val="-1"/>
          <w:sz w:val="24"/>
          <w:szCs w:val="24"/>
        </w:rPr>
        <w:t>Individuals</w:t>
      </w:r>
      <w:r w:rsidRPr="00567C90">
        <w:rPr>
          <w:rFonts w:ascii="Times New Roman" w:hAnsi="Times New Roman" w:cs="Times New Roman"/>
          <w:sz w:val="24"/>
          <w:szCs w:val="24"/>
        </w:rPr>
        <w:t xml:space="preserve"> with income</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up to 100% of</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FPL</w:t>
      </w:r>
      <w:r w:rsidRPr="00567C90">
        <w:rPr>
          <w:rFonts w:ascii="Times New Roman" w:hAnsi="Times New Roman" w:cs="Times New Roman"/>
          <w:spacing w:val="-3"/>
          <w:sz w:val="24"/>
          <w:szCs w:val="24"/>
        </w:rPr>
        <w:t xml:space="preserve"> </w:t>
      </w:r>
      <w:r w:rsidRPr="00567C90">
        <w:rPr>
          <w:rFonts w:ascii="Times New Roman" w:hAnsi="Times New Roman" w:cs="Times New Roman"/>
          <w:sz w:val="24"/>
          <w:szCs w:val="24"/>
        </w:rPr>
        <w:t>will not have</w:t>
      </w:r>
      <w:r w:rsidRPr="00567C90">
        <w:rPr>
          <w:rFonts w:ascii="Times New Roman" w:hAnsi="Times New Roman" w:cs="Times New Roman"/>
          <w:spacing w:val="-2"/>
          <w:sz w:val="24"/>
          <w:szCs w:val="24"/>
        </w:rPr>
        <w:t xml:space="preserve"> </w:t>
      </w:r>
      <w:r w:rsidRPr="00567C90">
        <w:rPr>
          <w:rFonts w:ascii="Times New Roman" w:hAnsi="Times New Roman" w:cs="Times New Roman"/>
          <w:sz w:val="24"/>
          <w:szCs w:val="24"/>
        </w:rPr>
        <w:t>a</w:t>
      </w:r>
      <w:r w:rsidRPr="00567C90">
        <w:rPr>
          <w:rFonts w:ascii="Times New Roman" w:hAnsi="Times New Roman" w:cs="Times New Roman"/>
          <w:spacing w:val="-1"/>
          <w:sz w:val="24"/>
          <w:szCs w:val="24"/>
        </w:rPr>
        <w:t xml:space="preserve"> cost</w:t>
      </w:r>
      <w:r w:rsidR="00567C90" w:rsidRPr="00567C90">
        <w:rPr>
          <w:rFonts w:ascii="Times New Roman" w:hAnsi="Times New Roman" w:cs="Times New Roman"/>
          <w:spacing w:val="-1"/>
          <w:sz w:val="24"/>
          <w:szCs w:val="24"/>
        </w:rPr>
        <w:t xml:space="preserve"> </w:t>
      </w:r>
      <w:r w:rsidRPr="00567C90">
        <w:rPr>
          <w:rFonts w:ascii="Times New Roman" w:hAnsi="Times New Roman" w:cs="Times New Roman"/>
          <w:spacing w:val="-1"/>
          <w:sz w:val="24"/>
          <w:szCs w:val="24"/>
        </w:rPr>
        <w:t>share.</w:t>
      </w:r>
      <w:r w:rsidR="00567C90" w:rsidRPr="00567C90">
        <w:rPr>
          <w:rFonts w:ascii="Times New Roman" w:hAnsi="Times New Roman" w:cs="Times New Roman"/>
          <w:spacing w:val="60"/>
          <w:sz w:val="24"/>
          <w:szCs w:val="24"/>
        </w:rPr>
        <w:t xml:space="preserve">  </w:t>
      </w:r>
      <w:r w:rsidRPr="00567C90">
        <w:rPr>
          <w:rFonts w:ascii="Times New Roman" w:hAnsi="Times New Roman" w:cs="Times New Roman"/>
          <w:spacing w:val="-1"/>
          <w:sz w:val="24"/>
          <w:szCs w:val="24"/>
        </w:rPr>
        <w:t>Participants</w:t>
      </w:r>
      <w:r w:rsidRPr="00567C90">
        <w:rPr>
          <w:rFonts w:ascii="Times New Roman" w:hAnsi="Times New Roman" w:cs="Times New Roman"/>
          <w:sz w:val="24"/>
          <w:szCs w:val="24"/>
        </w:rPr>
        <w:t xml:space="preserve"> with income </w:t>
      </w:r>
      <w:r w:rsidRPr="00567C90">
        <w:rPr>
          <w:rFonts w:ascii="Times New Roman" w:hAnsi="Times New Roman" w:cs="Times New Roman"/>
          <w:spacing w:val="-1"/>
          <w:sz w:val="24"/>
          <w:szCs w:val="24"/>
        </w:rPr>
        <w:t>that</w:t>
      </w:r>
      <w:r w:rsidRPr="00567C90">
        <w:rPr>
          <w:rFonts w:ascii="Times New Roman" w:hAnsi="Times New Roman" w:cs="Times New Roman"/>
          <w:sz w:val="24"/>
          <w:szCs w:val="24"/>
        </w:rPr>
        <w:t xml:space="preserve"> </w:t>
      </w:r>
      <w:r w:rsidRPr="00567C90">
        <w:rPr>
          <w:rFonts w:ascii="Times New Roman" w:hAnsi="Times New Roman" w:cs="Times New Roman"/>
          <w:spacing w:val="-1"/>
          <w:sz w:val="24"/>
          <w:szCs w:val="24"/>
        </w:rPr>
        <w:t>exceeds</w:t>
      </w:r>
      <w:r w:rsidRPr="00567C90">
        <w:rPr>
          <w:rFonts w:ascii="Times New Roman" w:hAnsi="Times New Roman" w:cs="Times New Roman"/>
          <w:sz w:val="24"/>
          <w:szCs w:val="24"/>
        </w:rPr>
        <w:t xml:space="preserve"> 100%</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of</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FPL</w:t>
      </w:r>
      <w:r w:rsidRPr="00567C90">
        <w:rPr>
          <w:rFonts w:ascii="Times New Roman" w:hAnsi="Times New Roman" w:cs="Times New Roman"/>
          <w:spacing w:val="-3"/>
          <w:sz w:val="24"/>
          <w:szCs w:val="24"/>
        </w:rPr>
        <w:t xml:space="preserve"> </w:t>
      </w:r>
      <w:r w:rsidRPr="00567C90">
        <w:rPr>
          <w:rFonts w:ascii="Times New Roman" w:hAnsi="Times New Roman" w:cs="Times New Roman"/>
          <w:sz w:val="24"/>
          <w:szCs w:val="24"/>
        </w:rPr>
        <w:t>will be</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subject to a</w:t>
      </w:r>
      <w:r w:rsidRPr="00567C90">
        <w:rPr>
          <w:rFonts w:ascii="Times New Roman" w:hAnsi="Times New Roman" w:cs="Times New Roman"/>
          <w:spacing w:val="-1"/>
          <w:sz w:val="24"/>
          <w:szCs w:val="24"/>
        </w:rPr>
        <w:t xml:space="preserve"> premium </w:t>
      </w:r>
      <w:r w:rsidRPr="00567C90">
        <w:rPr>
          <w:rFonts w:ascii="Times New Roman" w:hAnsi="Times New Roman" w:cs="Times New Roman"/>
          <w:sz w:val="24"/>
          <w:szCs w:val="24"/>
        </w:rPr>
        <w:t xml:space="preserve">that </w:t>
      </w:r>
      <w:r w:rsidRPr="00567C90">
        <w:rPr>
          <w:rFonts w:ascii="Times New Roman" w:hAnsi="Times New Roman" w:cs="Times New Roman"/>
          <w:spacing w:val="1"/>
          <w:sz w:val="24"/>
          <w:szCs w:val="24"/>
        </w:rPr>
        <w:t>is</w:t>
      </w:r>
      <w:r w:rsidRPr="00567C90">
        <w:rPr>
          <w:rFonts w:ascii="Times New Roman" w:hAnsi="Times New Roman" w:cs="Times New Roman"/>
          <w:sz w:val="24"/>
          <w:szCs w:val="24"/>
        </w:rPr>
        <w:t xml:space="preserve"> consistent with the </w:t>
      </w:r>
      <w:r w:rsidRPr="00567C90">
        <w:rPr>
          <w:rFonts w:ascii="Times New Roman" w:hAnsi="Times New Roman" w:cs="Times New Roman"/>
          <w:spacing w:val="-1"/>
          <w:sz w:val="24"/>
          <w:szCs w:val="24"/>
        </w:rPr>
        <w:t>Kansas</w:t>
      </w:r>
      <w:r w:rsidRPr="00567C90">
        <w:rPr>
          <w:rFonts w:ascii="Times New Roman" w:hAnsi="Times New Roman" w:cs="Times New Roman"/>
          <w:sz w:val="24"/>
          <w:szCs w:val="24"/>
        </w:rPr>
        <w:t xml:space="preserve"> </w:t>
      </w:r>
      <w:r w:rsidR="00BF3D3B" w:rsidRPr="00567C90">
        <w:rPr>
          <w:rFonts w:ascii="Times New Roman" w:hAnsi="Times New Roman" w:cs="Times New Roman"/>
          <w:i/>
          <w:sz w:val="24"/>
          <w:szCs w:val="24"/>
        </w:rPr>
        <w:t>Work</w:t>
      </w:r>
      <w:r w:rsidRPr="00567C90">
        <w:rPr>
          <w:rFonts w:ascii="Times New Roman" w:hAnsi="Times New Roman" w:cs="Times New Roman"/>
          <w:i/>
          <w:sz w:val="24"/>
          <w:szCs w:val="24"/>
        </w:rPr>
        <w:t>ing</w:t>
      </w:r>
      <w:r w:rsidRPr="00567C90">
        <w:rPr>
          <w:rFonts w:ascii="Times New Roman" w:hAnsi="Times New Roman" w:cs="Times New Roman"/>
          <w:i/>
          <w:spacing w:val="-2"/>
          <w:sz w:val="24"/>
          <w:szCs w:val="24"/>
        </w:rPr>
        <w:t xml:space="preserve"> </w:t>
      </w:r>
      <w:r w:rsidRPr="00567C90">
        <w:rPr>
          <w:rFonts w:ascii="Times New Roman" w:hAnsi="Times New Roman" w:cs="Times New Roman"/>
          <w:i/>
          <w:spacing w:val="-1"/>
          <w:sz w:val="24"/>
          <w:szCs w:val="24"/>
        </w:rPr>
        <w:t>Healthy</w:t>
      </w:r>
      <w:r w:rsidRPr="00567C90">
        <w:rPr>
          <w:rFonts w:ascii="Times New Roman" w:hAnsi="Times New Roman" w:cs="Times New Roman"/>
          <w:spacing w:val="1"/>
          <w:sz w:val="24"/>
          <w:szCs w:val="24"/>
        </w:rPr>
        <w:t xml:space="preserve"> </w:t>
      </w:r>
      <w:r w:rsidRPr="00567C90">
        <w:rPr>
          <w:rFonts w:ascii="Times New Roman" w:hAnsi="Times New Roman" w:cs="Times New Roman"/>
          <w:spacing w:val="-1"/>
          <w:sz w:val="24"/>
          <w:szCs w:val="24"/>
        </w:rPr>
        <w:t>program</w:t>
      </w:r>
      <w:r w:rsidRPr="00567C90">
        <w:rPr>
          <w:rFonts w:ascii="Times New Roman" w:hAnsi="Times New Roman" w:cs="Times New Roman"/>
          <w:spacing w:val="2"/>
          <w:sz w:val="24"/>
          <w:szCs w:val="24"/>
        </w:rPr>
        <w:t>.</w:t>
      </w:r>
    </w:p>
    <w:p w14:paraId="23353A96" w14:textId="60CF912F" w:rsidR="00567C90" w:rsidRPr="007227B3" w:rsidRDefault="00567C90" w:rsidP="00C976B7">
      <w:pPr>
        <w:widowControl w:val="0"/>
        <w:numPr>
          <w:ilvl w:val="3"/>
          <w:numId w:val="1"/>
        </w:numPr>
        <w:tabs>
          <w:tab w:val="left" w:pos="1741"/>
        </w:tabs>
        <w:kinsoku w:val="0"/>
        <w:overflowPunct w:val="0"/>
        <w:autoSpaceDE w:val="0"/>
        <w:autoSpaceDN w:val="0"/>
        <w:adjustRightInd w:val="0"/>
        <w:spacing w:before="60" w:after="0" w:line="240" w:lineRule="auto"/>
        <w:ind w:left="1440" w:right="160"/>
        <w:rPr>
          <w:rFonts w:ascii="Times New Roman" w:hAnsi="Times New Roman" w:cs="Times New Roman"/>
          <w:color w:val="FF0000"/>
          <w:sz w:val="28"/>
          <w:szCs w:val="28"/>
        </w:rPr>
      </w:pPr>
      <w:r w:rsidRPr="007227B3">
        <w:rPr>
          <w:rFonts w:ascii="Times New Roman" w:hAnsi="Times New Roman" w:cs="Times New Roman"/>
          <w:sz w:val="24"/>
          <w:szCs w:val="24"/>
        </w:rPr>
        <w:t xml:space="preserve">Premium billing statements will indicate they are for the </w:t>
      </w:r>
      <w:r w:rsidRPr="007227B3">
        <w:rPr>
          <w:rFonts w:ascii="Times New Roman" w:hAnsi="Times New Roman" w:cs="Times New Roman"/>
          <w:i/>
          <w:sz w:val="24"/>
          <w:szCs w:val="24"/>
        </w:rPr>
        <w:t>Working Healthy</w:t>
      </w:r>
      <w:r w:rsidRPr="007227B3">
        <w:rPr>
          <w:rFonts w:ascii="Times New Roman" w:hAnsi="Times New Roman" w:cs="Times New Roman"/>
          <w:sz w:val="24"/>
          <w:szCs w:val="24"/>
        </w:rPr>
        <w:t xml:space="preserve"> Program</w:t>
      </w:r>
    </w:p>
    <w:p w14:paraId="6DD284D8" w14:textId="77777777" w:rsidR="002A0D17" w:rsidRPr="00490530" w:rsidRDefault="002A0D17" w:rsidP="00806A27">
      <w:pPr>
        <w:widowControl w:val="0"/>
        <w:kinsoku w:val="0"/>
        <w:overflowPunct w:val="0"/>
        <w:autoSpaceDE w:val="0"/>
        <w:autoSpaceDN w:val="0"/>
        <w:adjustRightInd w:val="0"/>
        <w:spacing w:after="0" w:line="240" w:lineRule="auto"/>
        <w:ind w:right="160"/>
        <w:rPr>
          <w:rFonts w:ascii="Times New Roman" w:hAnsi="Times New Roman" w:cs="Times New Roman"/>
          <w:color w:val="FF0000"/>
          <w:sz w:val="24"/>
          <w:szCs w:val="24"/>
        </w:rPr>
      </w:pPr>
    </w:p>
    <w:p w14:paraId="34A8645A" w14:textId="6BD93294" w:rsidR="00524851" w:rsidRDefault="002A0D17" w:rsidP="00806A27">
      <w:pPr>
        <w:rPr>
          <w:rFonts w:ascii="Times New Roman" w:hAnsi="Times New Roman" w:cs="Times New Roman"/>
          <w:sz w:val="24"/>
          <w:szCs w:val="24"/>
        </w:rPr>
      </w:pPr>
      <w:r w:rsidRPr="00806A27">
        <w:rPr>
          <w:rFonts w:ascii="Times New Roman" w:hAnsi="Times New Roman" w:cs="Times New Roman"/>
          <w:b/>
          <w:bCs/>
          <w:color w:val="FF0000"/>
          <w:sz w:val="24"/>
          <w:szCs w:val="24"/>
        </w:rPr>
        <w:t>*</w:t>
      </w:r>
      <w:r w:rsidRPr="00806A27">
        <w:rPr>
          <w:rFonts w:ascii="Times New Roman" w:hAnsi="Times New Roman" w:cs="Times New Roman"/>
        </w:rPr>
        <w:t xml:space="preserve"> </w:t>
      </w:r>
      <w:r w:rsidRPr="00806A27">
        <w:rPr>
          <w:rFonts w:ascii="Times New Roman" w:hAnsi="Times New Roman" w:cs="Times New Roman"/>
          <w:spacing w:val="-1"/>
          <w:sz w:val="24"/>
          <w:szCs w:val="24"/>
        </w:rPr>
        <w:t>Individuals who are SSDI eligible</w:t>
      </w:r>
      <w:r w:rsidRPr="00806A27">
        <w:rPr>
          <w:rFonts w:ascii="Times New Roman" w:hAnsi="Times New Roman" w:cs="Times New Roman"/>
          <w:sz w:val="24"/>
          <w:szCs w:val="24"/>
        </w:rPr>
        <w:t xml:space="preserve"> on the</w:t>
      </w:r>
      <w:r w:rsidRPr="00806A27">
        <w:rPr>
          <w:rFonts w:ascii="Times New Roman" w:hAnsi="Times New Roman" w:cs="Times New Roman"/>
          <w:spacing w:val="1"/>
          <w:sz w:val="24"/>
          <w:szCs w:val="24"/>
        </w:rPr>
        <w:t xml:space="preserve"> </w:t>
      </w:r>
      <w:r w:rsidRPr="00806A27">
        <w:rPr>
          <w:rFonts w:ascii="Times New Roman" w:hAnsi="Times New Roman" w:cs="Times New Roman"/>
          <w:spacing w:val="-1"/>
          <w:sz w:val="24"/>
          <w:szCs w:val="24"/>
        </w:rPr>
        <w:t>I/DD,</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PD, or</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BI</w:t>
      </w:r>
      <w:r w:rsidRPr="00806A27">
        <w:rPr>
          <w:rFonts w:ascii="Times New Roman" w:hAnsi="Times New Roman" w:cs="Times New Roman"/>
          <w:spacing w:val="-3"/>
          <w:sz w:val="24"/>
          <w:szCs w:val="24"/>
        </w:rPr>
        <w:t xml:space="preserve"> </w:t>
      </w:r>
      <w:r w:rsidRPr="00806A27">
        <w:rPr>
          <w:rFonts w:ascii="Times New Roman" w:hAnsi="Times New Roman" w:cs="Times New Roman"/>
          <w:spacing w:val="-1"/>
          <w:sz w:val="24"/>
          <w:szCs w:val="24"/>
        </w:rPr>
        <w:t>waivers</w:t>
      </w:r>
      <w:r w:rsidRPr="00806A27">
        <w:rPr>
          <w:rFonts w:ascii="Times New Roman" w:hAnsi="Times New Roman" w:cs="Times New Roman"/>
          <w:spacing w:val="2"/>
          <w:sz w:val="24"/>
          <w:szCs w:val="24"/>
        </w:rPr>
        <w:t xml:space="preserve"> willing </w:t>
      </w:r>
      <w:r w:rsidRPr="00806A27">
        <w:rPr>
          <w:rFonts w:ascii="Times New Roman" w:hAnsi="Times New Roman" w:cs="Times New Roman"/>
          <w:sz w:val="24"/>
          <w:szCs w:val="24"/>
        </w:rPr>
        <w:t xml:space="preserve">to </w:t>
      </w:r>
      <w:r w:rsidRPr="00806A27">
        <w:rPr>
          <w:rFonts w:ascii="Times New Roman" w:hAnsi="Times New Roman" w:cs="Times New Roman"/>
          <w:spacing w:val="-1"/>
          <w:sz w:val="24"/>
          <w:szCs w:val="24"/>
        </w:rPr>
        <w:t xml:space="preserve">leave </w:t>
      </w:r>
      <w:r w:rsidRPr="00806A27">
        <w:rPr>
          <w:rFonts w:ascii="Times New Roman" w:hAnsi="Times New Roman" w:cs="Times New Roman"/>
          <w:sz w:val="24"/>
          <w:szCs w:val="24"/>
        </w:rPr>
        <w:t>the</w:t>
      </w:r>
      <w:r w:rsidRPr="00806A27">
        <w:rPr>
          <w:rFonts w:ascii="Times New Roman" w:hAnsi="Times New Roman" w:cs="Times New Roman"/>
          <w:spacing w:val="-1"/>
          <w:sz w:val="24"/>
          <w:szCs w:val="24"/>
        </w:rPr>
        <w:t xml:space="preserve"> waiver</w:t>
      </w:r>
      <w:r w:rsidRPr="00806A27">
        <w:rPr>
          <w:rFonts w:ascii="Times New Roman" w:hAnsi="Times New Roman" w:cs="Times New Roman"/>
          <w:sz w:val="24"/>
          <w:szCs w:val="24"/>
        </w:rPr>
        <w:t xml:space="preserve"> are </w:t>
      </w:r>
      <w:r w:rsidR="00BF3D3B" w:rsidRPr="00806A27">
        <w:rPr>
          <w:rFonts w:ascii="Times New Roman" w:hAnsi="Times New Roman" w:cs="Times New Roman"/>
          <w:i/>
          <w:sz w:val="24"/>
          <w:szCs w:val="24"/>
        </w:rPr>
        <w:t>Work</w:t>
      </w:r>
      <w:r w:rsidRPr="00806A27">
        <w:rPr>
          <w:rFonts w:ascii="Times New Roman" w:hAnsi="Times New Roman" w:cs="Times New Roman"/>
          <w:i/>
          <w:sz w:val="24"/>
          <w:szCs w:val="24"/>
        </w:rPr>
        <w:t xml:space="preserve">ing Healthy </w:t>
      </w:r>
      <w:r w:rsidRPr="00806A27">
        <w:rPr>
          <w:rFonts w:ascii="Times New Roman" w:hAnsi="Times New Roman" w:cs="Times New Roman"/>
          <w:sz w:val="24"/>
          <w:szCs w:val="24"/>
        </w:rPr>
        <w:t xml:space="preserve">eligible and can receive similar support services through the </w:t>
      </w:r>
      <w:r w:rsidR="00387513">
        <w:rPr>
          <w:rFonts w:ascii="Times New Roman" w:hAnsi="Times New Roman" w:cs="Times New Roman"/>
          <w:iCs/>
          <w:sz w:val="24"/>
          <w:szCs w:val="24"/>
        </w:rPr>
        <w:t>WORK</w:t>
      </w:r>
      <w:r w:rsidRPr="00806A27">
        <w:rPr>
          <w:rFonts w:ascii="Times New Roman" w:hAnsi="Times New Roman" w:cs="Times New Roman"/>
          <w:i/>
          <w:sz w:val="24"/>
          <w:szCs w:val="24"/>
        </w:rPr>
        <w:t xml:space="preserve"> </w:t>
      </w:r>
      <w:r w:rsidRPr="00806A27">
        <w:rPr>
          <w:rFonts w:ascii="Times New Roman" w:hAnsi="Times New Roman" w:cs="Times New Roman"/>
          <w:sz w:val="24"/>
          <w:szCs w:val="24"/>
        </w:rPr>
        <w:t xml:space="preserve">program.  </w:t>
      </w:r>
    </w:p>
    <w:p w14:paraId="7818A282" w14:textId="77777777" w:rsidR="00EB72A2" w:rsidRDefault="00EB72A2">
      <w:pPr>
        <w:spacing w:after="160" w:line="259"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4359E1DE" w14:textId="531AA282" w:rsidR="007C099C" w:rsidRDefault="00EB72A2" w:rsidP="00B26EA7">
      <w:pPr>
        <w:pStyle w:val="Heading1"/>
        <w:numPr>
          <w:ilvl w:val="0"/>
          <w:numId w:val="34"/>
        </w:numPr>
        <w:spacing w:before="200" w:after="200"/>
        <w:ind w:left="360"/>
        <w:rPr>
          <w:rFonts w:cs="Times New Roman"/>
          <w:b/>
          <w:bCs/>
        </w:rPr>
      </w:pPr>
      <w:bookmarkStart w:id="15" w:name="_Toc88477144"/>
      <w:r w:rsidRPr="00EB72A2">
        <w:rPr>
          <w:rFonts w:cs="Times New Roman"/>
          <w:b/>
          <w:bCs/>
        </w:rPr>
        <w:lastRenderedPageBreak/>
        <w:t>ENROLLMENT</w:t>
      </w:r>
      <w:bookmarkEnd w:id="15"/>
    </w:p>
    <w:p w14:paraId="3FD926C0" w14:textId="46C23EC3" w:rsidR="002263C0" w:rsidRPr="002263C0" w:rsidRDefault="002263C0" w:rsidP="00B26EA7">
      <w:pPr>
        <w:pStyle w:val="Heading2"/>
        <w:numPr>
          <w:ilvl w:val="0"/>
          <w:numId w:val="39"/>
        </w:numPr>
        <w:spacing w:before="0" w:after="200"/>
        <w:rPr>
          <w:rFonts w:cs="Times New Roman"/>
          <w:szCs w:val="28"/>
        </w:rPr>
      </w:pPr>
      <w:bookmarkStart w:id="16" w:name="_Toc88477145"/>
      <w:r w:rsidRPr="002263C0">
        <w:rPr>
          <w:rFonts w:cs="Times New Roman"/>
          <w:szCs w:val="28"/>
        </w:rPr>
        <w:t>Participant Enrollment</w:t>
      </w:r>
      <w:bookmarkEnd w:id="16"/>
    </w:p>
    <w:p w14:paraId="067AF8C2" w14:textId="10551AF8" w:rsidR="00EB72A2" w:rsidRDefault="00D20942" w:rsidP="00EB72A2">
      <w:pPr>
        <w:pStyle w:val="Default"/>
        <w:spacing w:after="200" w:line="276" w:lineRule="auto"/>
        <w:contextualSpacing/>
        <w:jc w:val="center"/>
        <w:rPr>
          <w:b/>
          <w:sz w:val="32"/>
          <w:szCs w:val="32"/>
        </w:rPr>
      </w:pPr>
      <w:r w:rsidRPr="00D20942">
        <w:rPr>
          <w:b/>
          <w:noProof/>
          <w:sz w:val="32"/>
          <w:szCs w:val="32"/>
        </w:rPr>
        <w:drawing>
          <wp:inline distT="0" distB="0" distL="0" distR="0" wp14:anchorId="2BF8545E" wp14:editId="2D9B6BBC">
            <wp:extent cx="5867046" cy="732315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1051" cy="7328150"/>
                    </a:xfrm>
                    <a:prstGeom prst="rect">
                      <a:avLst/>
                    </a:prstGeom>
                  </pic:spPr>
                </pic:pic>
              </a:graphicData>
            </a:graphic>
          </wp:inline>
        </w:drawing>
      </w:r>
    </w:p>
    <w:p w14:paraId="5ABFFA7D" w14:textId="4A2EBADC" w:rsidR="002263C0" w:rsidRPr="002263C0" w:rsidRDefault="002263C0" w:rsidP="00B26EA7">
      <w:pPr>
        <w:pStyle w:val="Heading2"/>
        <w:numPr>
          <w:ilvl w:val="0"/>
          <w:numId w:val="39"/>
        </w:numPr>
        <w:spacing w:before="0" w:after="200"/>
        <w:rPr>
          <w:rFonts w:cs="Times New Roman"/>
          <w:szCs w:val="28"/>
        </w:rPr>
      </w:pPr>
      <w:bookmarkStart w:id="17" w:name="_Toc88477146"/>
      <w:r w:rsidRPr="002263C0">
        <w:rPr>
          <w:rFonts w:cs="Times New Roman"/>
          <w:szCs w:val="28"/>
        </w:rPr>
        <w:lastRenderedPageBreak/>
        <w:t>Provider Enrollment</w:t>
      </w:r>
      <w:bookmarkEnd w:id="17"/>
    </w:p>
    <w:p w14:paraId="42355334" w14:textId="4EEDB376" w:rsidR="002263C0" w:rsidRDefault="002263C0" w:rsidP="002263C0">
      <w:pPr>
        <w:rPr>
          <w:rFonts w:ascii="Times New Roman" w:hAnsi="Times New Roman" w:cs="Times New Roman"/>
          <w:sz w:val="24"/>
          <w:szCs w:val="24"/>
        </w:rPr>
      </w:pPr>
      <w:r w:rsidRPr="002263C0">
        <w:rPr>
          <w:rFonts w:ascii="Times New Roman" w:hAnsi="Times New Roman" w:cs="Times New Roman"/>
          <w:sz w:val="24"/>
          <w:szCs w:val="24"/>
        </w:rPr>
        <w:t xml:space="preserve">To provide Assistive Services, Agency-Directed Personal Assistance, Community Service Coordination, Independent Living Skills Training, Prevocational Training, Supported Employment and Transportation by a business, providers must enroll to provide these services.  Prospective providers should contact the STEPS Program Manager, who will screen to determine whether provider qualifications for these specific services are met.  If the provider meets the requirements, the Program Manager will notify the FMS provider.  Providers should then follow the process below.  </w:t>
      </w:r>
    </w:p>
    <w:p w14:paraId="100A9EC5" w14:textId="67A88A69" w:rsidR="00AE4042" w:rsidRPr="002263C0" w:rsidRDefault="00AE4042" w:rsidP="002263C0">
      <w:pPr>
        <w:rPr>
          <w:rFonts w:ascii="Times New Roman" w:hAnsi="Times New Roman" w:cs="Times New Roman"/>
          <w:sz w:val="24"/>
          <w:szCs w:val="24"/>
        </w:rPr>
      </w:pPr>
      <w:r w:rsidRPr="004F6DFA">
        <w:rPr>
          <w:rFonts w:ascii="Times New Roman" w:eastAsia="Times New Roman" w:hAnsi="Times New Roman" w:cs="Times New Roman"/>
          <w:sz w:val="24"/>
          <w:szCs w:val="24"/>
        </w:rPr>
        <w:t>Providing fraudulent information when submitting a request for Medicaid payments is considered Medicaid fraud and abuse and will be reported to the Office of the Kansas Attorney General, Medicaid Fraud and Abuse</w:t>
      </w:r>
      <w:r w:rsidRPr="004F6DFA">
        <w:rPr>
          <w:rFonts w:ascii="Times New Roman" w:eastAsia="Times New Roman" w:hAnsi="Times New Roman" w:cs="Times New Roman"/>
          <w:color w:val="000000"/>
          <w:sz w:val="24"/>
          <w:szCs w:val="24"/>
        </w:rPr>
        <w:t xml:space="preserve"> Unit.</w:t>
      </w:r>
    </w:p>
    <w:p w14:paraId="12C5D540" w14:textId="3619986C" w:rsidR="002263C0" w:rsidRPr="002263C0" w:rsidRDefault="002263C0" w:rsidP="002263C0">
      <w:pPr>
        <w:rPr>
          <w:rFonts w:ascii="Times New Roman" w:hAnsi="Times New Roman" w:cs="Times New Roman"/>
          <w:b/>
          <w:sz w:val="24"/>
          <w:szCs w:val="24"/>
        </w:rPr>
      </w:pPr>
      <w:r w:rsidRPr="002263C0">
        <w:rPr>
          <w:rFonts w:ascii="Times New Roman" w:hAnsi="Times New Roman" w:cs="Times New Roman"/>
          <w:sz w:val="24"/>
          <w:szCs w:val="24"/>
        </w:rPr>
        <w:t xml:space="preserve">Self-Directed Personal Assistance providers do not require screening by the Program </w:t>
      </w:r>
      <w:r w:rsidR="00C74EC3" w:rsidRPr="002263C0">
        <w:rPr>
          <w:rFonts w:ascii="Times New Roman" w:hAnsi="Times New Roman" w:cs="Times New Roman"/>
          <w:sz w:val="24"/>
          <w:szCs w:val="24"/>
        </w:rPr>
        <w:t>Manager;</w:t>
      </w:r>
      <w:r w:rsidRPr="002263C0">
        <w:rPr>
          <w:rFonts w:ascii="Times New Roman" w:hAnsi="Times New Roman" w:cs="Times New Roman"/>
          <w:sz w:val="24"/>
          <w:szCs w:val="24"/>
        </w:rPr>
        <w:t xml:space="preserve"> </w:t>
      </w:r>
      <w:r w:rsidR="00C74EC3" w:rsidRPr="002263C0">
        <w:rPr>
          <w:rFonts w:ascii="Times New Roman" w:hAnsi="Times New Roman" w:cs="Times New Roman"/>
          <w:sz w:val="24"/>
          <w:szCs w:val="24"/>
        </w:rPr>
        <w:t>however,</w:t>
      </w:r>
      <w:r w:rsidRPr="002263C0">
        <w:rPr>
          <w:rFonts w:ascii="Times New Roman" w:hAnsi="Times New Roman" w:cs="Times New Roman"/>
          <w:sz w:val="24"/>
          <w:szCs w:val="24"/>
        </w:rPr>
        <w:t xml:space="preserve"> they will have to meet all requirements in the STEPS Policy Manual and pass all required background checks.  They can enroll using the process below.    </w:t>
      </w:r>
    </w:p>
    <w:p w14:paraId="3187FF65" w14:textId="7E2E8AF2" w:rsidR="00800345" w:rsidRDefault="00800345" w:rsidP="00B26EA7">
      <w:pPr>
        <w:pStyle w:val="Heading1"/>
        <w:numPr>
          <w:ilvl w:val="0"/>
          <w:numId w:val="34"/>
        </w:numPr>
        <w:spacing w:before="200" w:after="200"/>
        <w:ind w:left="360"/>
        <w:rPr>
          <w:rFonts w:cs="Times New Roman"/>
          <w:b/>
        </w:rPr>
      </w:pPr>
      <w:bookmarkStart w:id="18" w:name="_Toc88477147"/>
      <w:r w:rsidRPr="00800345">
        <w:rPr>
          <w:rFonts w:cs="Times New Roman"/>
          <w:b/>
        </w:rPr>
        <w:t>ASSESSMENT PROCESS</w:t>
      </w:r>
      <w:bookmarkEnd w:id="18"/>
    </w:p>
    <w:p w14:paraId="27A43C30" w14:textId="3F218ADA" w:rsidR="00800345" w:rsidRPr="00800345" w:rsidRDefault="009522B7" w:rsidP="00800345">
      <w:pPr>
        <w:autoSpaceDE w:val="0"/>
        <w:autoSpaceDN w:val="0"/>
        <w:adjustRightInd w:val="0"/>
        <w:rPr>
          <w:rFonts w:ascii="Times New Roman" w:eastAsia="Calibri" w:hAnsi="Times New Roman" w:cs="Times New Roman"/>
          <w:color w:val="000000"/>
          <w:sz w:val="24"/>
          <w:szCs w:val="24"/>
        </w:rPr>
      </w:pPr>
      <w:r w:rsidRPr="00A6104A">
        <w:rPr>
          <w:rFonts w:ascii="Times New Roman" w:hAnsi="Times New Roman" w:cs="Times New Roman"/>
          <w:sz w:val="24"/>
          <w:szCs w:val="24"/>
        </w:rPr>
        <w:t>Assessment of the need for STEPS services is performed in participants</w:t>
      </w:r>
      <w:r w:rsidR="005F47CA">
        <w:rPr>
          <w:rFonts w:ascii="Times New Roman" w:hAnsi="Times New Roman" w:cs="Times New Roman"/>
          <w:sz w:val="24"/>
          <w:szCs w:val="24"/>
        </w:rPr>
        <w:t>’</w:t>
      </w:r>
      <w:r w:rsidRPr="00A6104A">
        <w:rPr>
          <w:rFonts w:ascii="Times New Roman" w:hAnsi="Times New Roman" w:cs="Times New Roman"/>
          <w:sz w:val="24"/>
          <w:szCs w:val="24"/>
        </w:rPr>
        <w:t xml:space="preserve"> homes by MCO Care Coordinators/Case Managers (CC/CMs).  During this process, participants are assessed for their need for personal assistance, either hands-on or cued/prompted, based on documented disability/behavioral and/or medical condition.  Re-assessments are performed annually.   Participants may request a re-assessment at any time if they experience changes in their physical condition(s).  The </w:t>
      </w:r>
      <w:r>
        <w:rPr>
          <w:rFonts w:ascii="Times New Roman" w:hAnsi="Times New Roman" w:cs="Times New Roman"/>
          <w:iCs/>
          <w:sz w:val="24"/>
          <w:szCs w:val="24"/>
        </w:rPr>
        <w:t xml:space="preserve">STEPS </w:t>
      </w:r>
      <w:r w:rsidRPr="00A6104A">
        <w:rPr>
          <w:rFonts w:ascii="Times New Roman" w:hAnsi="Times New Roman" w:cs="Times New Roman"/>
          <w:sz w:val="24"/>
          <w:szCs w:val="24"/>
        </w:rPr>
        <w:t xml:space="preserve">Program Manager and/or MCO </w:t>
      </w:r>
      <w:r>
        <w:rPr>
          <w:rFonts w:ascii="Times New Roman" w:hAnsi="Times New Roman" w:cs="Times New Roman"/>
          <w:sz w:val="24"/>
          <w:szCs w:val="24"/>
        </w:rPr>
        <w:t xml:space="preserve">CC/CM </w:t>
      </w:r>
      <w:r w:rsidRPr="00A6104A">
        <w:rPr>
          <w:rFonts w:ascii="Times New Roman" w:hAnsi="Times New Roman" w:cs="Times New Roman"/>
          <w:sz w:val="24"/>
          <w:szCs w:val="24"/>
        </w:rPr>
        <w:t>may also request a new assessment at any time</w:t>
      </w:r>
      <w:r w:rsidRPr="00A6104A">
        <w:rPr>
          <w:rFonts w:ascii="Times New Roman" w:eastAsia="Calibri" w:hAnsi="Times New Roman" w:cs="Times New Roman"/>
          <w:color w:val="000000"/>
          <w:sz w:val="24"/>
          <w:szCs w:val="24"/>
        </w:rPr>
        <w:t>.</w:t>
      </w:r>
      <w:r w:rsidR="00800345" w:rsidRPr="00800345">
        <w:rPr>
          <w:rFonts w:ascii="Times New Roman" w:eastAsia="Calibri" w:hAnsi="Times New Roman" w:cs="Times New Roman"/>
          <w:color w:val="000000"/>
          <w:sz w:val="24"/>
          <w:szCs w:val="24"/>
        </w:rPr>
        <w:t xml:space="preserve">  </w:t>
      </w:r>
    </w:p>
    <w:p w14:paraId="62A5BE66" w14:textId="77777777" w:rsidR="00800345" w:rsidRPr="00800345" w:rsidRDefault="00800345" w:rsidP="00B26EA7">
      <w:pPr>
        <w:pStyle w:val="Heading2"/>
        <w:numPr>
          <w:ilvl w:val="0"/>
          <w:numId w:val="37"/>
        </w:numPr>
        <w:spacing w:before="0" w:after="200"/>
        <w:rPr>
          <w:rFonts w:cs="Times New Roman"/>
          <w:szCs w:val="28"/>
        </w:rPr>
      </w:pPr>
      <w:bookmarkStart w:id="19" w:name="_Toc88477148"/>
      <w:r w:rsidRPr="00800345">
        <w:rPr>
          <w:rFonts w:cs="Times New Roman"/>
          <w:szCs w:val="28"/>
        </w:rPr>
        <w:t>Activities of Daily Living and Instrumental Activities of Daily Living</w:t>
      </w:r>
      <w:bookmarkEnd w:id="19"/>
    </w:p>
    <w:p w14:paraId="3A71B692" w14:textId="2E8F62E4" w:rsidR="009522B7" w:rsidRPr="009522B7" w:rsidRDefault="009522B7" w:rsidP="009522B7">
      <w:pPr>
        <w:rPr>
          <w:rFonts w:ascii="Times New Roman" w:hAnsi="Times New Roman" w:cs="Times New Roman"/>
          <w:sz w:val="24"/>
          <w:szCs w:val="24"/>
        </w:rPr>
      </w:pPr>
      <w:r w:rsidRPr="009522B7">
        <w:rPr>
          <w:rFonts w:ascii="Times New Roman" w:hAnsi="Times New Roman" w:cs="Times New Roman"/>
          <w:sz w:val="24"/>
          <w:szCs w:val="24"/>
        </w:rPr>
        <w:t>CC/CMs will assess the need for assistance with Activities of Daily Living, Instrumental Activities of Daily Living and conduct a Risk Assessment.</w:t>
      </w:r>
      <w:r w:rsidRPr="009522B7">
        <w:rPr>
          <w:rFonts w:ascii="Times New Roman" w:hAnsi="Times New Roman" w:cs="Times New Roman"/>
          <w:b/>
          <w:sz w:val="24"/>
          <w:szCs w:val="24"/>
        </w:rPr>
        <w:t xml:space="preserve">  </w:t>
      </w:r>
      <w:r w:rsidRPr="009522B7">
        <w:rPr>
          <w:rFonts w:ascii="Times New Roman" w:hAnsi="Times New Roman" w:cs="Times New Roman"/>
          <w:sz w:val="24"/>
          <w:szCs w:val="24"/>
        </w:rPr>
        <w:t>ADLs include bathing, grooming, toileting, transferring, feeding, mobility</w:t>
      </w:r>
      <w:bookmarkStart w:id="20" w:name="_Hlk533083885"/>
      <w:r w:rsidRPr="009522B7">
        <w:rPr>
          <w:rFonts w:ascii="Times New Roman" w:hAnsi="Times New Roman" w:cs="Times New Roman"/>
          <w:sz w:val="24"/>
          <w:szCs w:val="24"/>
        </w:rPr>
        <w:t xml:space="preserve"> and health maintenance activities such as monitoring vital signs, supervising and/or training others on nursing procedures, ostomy care, catheter care, enteral nutrition, assistance with or administering medicines and wound care when delegated by a physician or registered nurse in accordance with K.S.A. 65-6201 (b)(2)(A)</w:t>
      </w:r>
      <w:bookmarkEnd w:id="20"/>
      <w:r w:rsidRPr="009522B7">
        <w:rPr>
          <w:rFonts w:ascii="Times New Roman" w:hAnsi="Times New Roman" w:cs="Times New Roman"/>
          <w:sz w:val="24"/>
          <w:szCs w:val="24"/>
        </w:rPr>
        <w:t xml:space="preserve">.  IADLs include housecleaning, laundry, meal preparation, money management, lawn care/snow removal. </w:t>
      </w:r>
    </w:p>
    <w:p w14:paraId="3775DD3A" w14:textId="51C1A46F" w:rsidR="009522B7" w:rsidRPr="009522B7" w:rsidRDefault="009522B7" w:rsidP="009522B7">
      <w:pPr>
        <w:rPr>
          <w:rFonts w:ascii="Times New Roman" w:hAnsi="Times New Roman" w:cs="Times New Roman"/>
          <w:color w:val="000000"/>
          <w:sz w:val="24"/>
          <w:szCs w:val="24"/>
        </w:rPr>
      </w:pPr>
      <w:r w:rsidRPr="009522B7">
        <w:rPr>
          <w:rFonts w:ascii="Times New Roman" w:hAnsi="Times New Roman" w:cs="Times New Roman"/>
          <w:sz w:val="24"/>
          <w:szCs w:val="24"/>
        </w:rPr>
        <w:t xml:space="preserve">Participants with physical disabilities must demonstrate a need for physical assistance with ADLs in order to receive </w:t>
      </w:r>
      <w:r w:rsidRPr="009522B7">
        <w:rPr>
          <w:rFonts w:ascii="Times New Roman" w:hAnsi="Times New Roman" w:cs="Times New Roman"/>
          <w:iCs/>
          <w:sz w:val="24"/>
          <w:szCs w:val="24"/>
        </w:rPr>
        <w:t xml:space="preserve">STEPS </w:t>
      </w:r>
      <w:r w:rsidRPr="009522B7">
        <w:rPr>
          <w:rFonts w:ascii="Times New Roman" w:hAnsi="Times New Roman" w:cs="Times New Roman"/>
          <w:sz w:val="24"/>
          <w:szCs w:val="24"/>
        </w:rPr>
        <w:t>services. Participants wit</w:t>
      </w:r>
      <w:r w:rsidR="002D6EE8">
        <w:rPr>
          <w:rFonts w:ascii="Times New Roman" w:hAnsi="Times New Roman" w:cs="Times New Roman"/>
          <w:sz w:val="24"/>
          <w:szCs w:val="24"/>
        </w:rPr>
        <w:t>h</w:t>
      </w:r>
      <w:r w:rsidRPr="009522B7">
        <w:rPr>
          <w:rFonts w:ascii="Times New Roman" w:hAnsi="Times New Roman" w:cs="Times New Roman"/>
          <w:sz w:val="24"/>
          <w:szCs w:val="24"/>
        </w:rPr>
        <w:t xml:space="preserve"> intellectual/developmental disabilities or brain injury must demonstrate a need for physical assistance, or cuing/prompting, to perform </w:t>
      </w:r>
      <w:r w:rsidRPr="009522B7">
        <w:rPr>
          <w:rFonts w:ascii="Times New Roman" w:hAnsi="Times New Roman" w:cs="Times New Roman"/>
          <w:color w:val="000000"/>
          <w:sz w:val="24"/>
          <w:szCs w:val="24"/>
        </w:rPr>
        <w:t xml:space="preserve">ADLs and IADLs.  </w:t>
      </w:r>
      <w:r w:rsidR="002B5D27" w:rsidRPr="002B5D27">
        <w:rPr>
          <w:rFonts w:ascii="Times New Roman" w:hAnsi="Times New Roman" w:cs="Times New Roman"/>
          <w:color w:val="000000"/>
          <w:sz w:val="24"/>
          <w:szCs w:val="24"/>
        </w:rPr>
        <w:t xml:space="preserve">Participants with behavioral health conditions will need to qualify </w:t>
      </w:r>
      <w:r w:rsidR="002B5D27" w:rsidRPr="002B5D27">
        <w:rPr>
          <w:rFonts w:ascii="Times New Roman" w:hAnsi="Times New Roman" w:cs="Times New Roman"/>
          <w:color w:val="000000"/>
          <w:sz w:val="24"/>
          <w:szCs w:val="24"/>
        </w:rPr>
        <w:lastRenderedPageBreak/>
        <w:t>for waiver/wait list services in order to be eligible for PAS services.</w:t>
      </w:r>
      <w:r w:rsidR="009C14B6">
        <w:rPr>
          <w:rFonts w:ascii="Times New Roman" w:hAnsi="Times New Roman" w:cs="Times New Roman"/>
          <w:color w:val="000000"/>
          <w:sz w:val="24"/>
          <w:szCs w:val="24"/>
        </w:rPr>
        <w:t xml:space="preserve">  All </w:t>
      </w:r>
      <w:r w:rsidR="008B27D4">
        <w:rPr>
          <w:rFonts w:ascii="Times New Roman" w:hAnsi="Times New Roman" w:cs="Times New Roman"/>
          <w:color w:val="000000"/>
          <w:sz w:val="24"/>
          <w:szCs w:val="24"/>
        </w:rPr>
        <w:t xml:space="preserve">qualifying </w:t>
      </w:r>
      <w:r w:rsidR="009C14B6">
        <w:rPr>
          <w:rFonts w:ascii="Times New Roman" w:hAnsi="Times New Roman" w:cs="Times New Roman"/>
          <w:color w:val="000000"/>
          <w:sz w:val="24"/>
          <w:szCs w:val="24"/>
        </w:rPr>
        <w:t>participants</w:t>
      </w:r>
      <w:r w:rsidR="001845AF">
        <w:rPr>
          <w:rFonts w:ascii="Times New Roman" w:hAnsi="Times New Roman" w:cs="Times New Roman"/>
          <w:color w:val="000000"/>
          <w:sz w:val="24"/>
          <w:szCs w:val="24"/>
        </w:rPr>
        <w:t xml:space="preserve"> </w:t>
      </w:r>
      <w:r w:rsidR="009C14B6">
        <w:rPr>
          <w:rFonts w:ascii="Times New Roman" w:hAnsi="Times New Roman" w:cs="Times New Roman"/>
          <w:color w:val="000000"/>
          <w:sz w:val="24"/>
          <w:szCs w:val="24"/>
        </w:rPr>
        <w:t xml:space="preserve"> must demonstrate a </w:t>
      </w:r>
      <w:r w:rsidR="001845AF">
        <w:rPr>
          <w:rFonts w:ascii="Times New Roman" w:hAnsi="Times New Roman" w:cs="Times New Roman"/>
          <w:color w:val="000000"/>
          <w:sz w:val="24"/>
          <w:szCs w:val="24"/>
        </w:rPr>
        <w:t xml:space="preserve">support </w:t>
      </w:r>
      <w:r w:rsidR="009C14B6">
        <w:rPr>
          <w:rFonts w:ascii="Times New Roman" w:hAnsi="Times New Roman" w:cs="Times New Roman"/>
          <w:color w:val="000000"/>
          <w:sz w:val="24"/>
          <w:szCs w:val="24"/>
        </w:rPr>
        <w:t xml:space="preserve">need for at least 2 ADLs </w:t>
      </w:r>
      <w:r w:rsidR="001845AF">
        <w:rPr>
          <w:rFonts w:ascii="Times New Roman" w:hAnsi="Times New Roman" w:cs="Times New Roman"/>
          <w:color w:val="000000"/>
          <w:sz w:val="24"/>
          <w:szCs w:val="24"/>
        </w:rPr>
        <w:t xml:space="preserve">in order to </w:t>
      </w:r>
      <w:r w:rsidR="008B27D4">
        <w:rPr>
          <w:rFonts w:ascii="Times New Roman" w:hAnsi="Times New Roman" w:cs="Times New Roman"/>
          <w:color w:val="000000"/>
          <w:sz w:val="24"/>
          <w:szCs w:val="24"/>
        </w:rPr>
        <w:t>receive</w:t>
      </w:r>
      <w:r w:rsidR="001845AF">
        <w:rPr>
          <w:rFonts w:ascii="Times New Roman" w:hAnsi="Times New Roman" w:cs="Times New Roman"/>
          <w:color w:val="000000"/>
          <w:sz w:val="24"/>
          <w:szCs w:val="24"/>
        </w:rPr>
        <w:t xml:space="preserve"> PAS services.</w:t>
      </w:r>
    </w:p>
    <w:p w14:paraId="5026E4AB" w14:textId="3FB4B9E9" w:rsidR="00800345" w:rsidRPr="009522B7" w:rsidRDefault="009522B7" w:rsidP="009522B7">
      <w:pPr>
        <w:rPr>
          <w:rFonts w:ascii="Times New Roman" w:eastAsia="Calibri" w:hAnsi="Times New Roman" w:cs="Times New Roman"/>
          <w:bCs/>
          <w:sz w:val="24"/>
          <w:szCs w:val="24"/>
        </w:rPr>
      </w:pPr>
      <w:r w:rsidRPr="009522B7">
        <w:rPr>
          <w:rFonts w:ascii="Times New Roman" w:eastAsia="Calibri" w:hAnsi="Times New Roman" w:cs="Times New Roman"/>
          <w:sz w:val="24"/>
          <w:szCs w:val="24"/>
        </w:rPr>
        <w:t xml:space="preserve">During </w:t>
      </w:r>
      <w:r w:rsidRPr="009522B7">
        <w:rPr>
          <w:rFonts w:ascii="Times New Roman" w:hAnsi="Times New Roman" w:cs="Times New Roman"/>
          <w:sz w:val="24"/>
          <w:szCs w:val="24"/>
        </w:rPr>
        <w:t xml:space="preserve">assessments, each </w:t>
      </w:r>
      <w:r w:rsidRPr="009522B7">
        <w:rPr>
          <w:rFonts w:ascii="Times New Roman" w:eastAsia="Calibri" w:hAnsi="Times New Roman" w:cs="Times New Roman"/>
          <w:bCs/>
          <w:sz w:val="24"/>
          <w:szCs w:val="24"/>
        </w:rPr>
        <w:t xml:space="preserve">ADL and IADL </w:t>
      </w:r>
      <w:r w:rsidRPr="009522B7">
        <w:rPr>
          <w:rFonts w:ascii="Times New Roman" w:hAnsi="Times New Roman" w:cs="Times New Roman"/>
          <w:sz w:val="24"/>
          <w:szCs w:val="24"/>
        </w:rPr>
        <w:t>will be assessed separately to determine the following:</w:t>
      </w:r>
    </w:p>
    <w:p w14:paraId="7F1F5227" w14:textId="77777777" w:rsidR="00800345" w:rsidRPr="00800345" w:rsidRDefault="00800345" w:rsidP="00B26EA7">
      <w:pPr>
        <w:pStyle w:val="Default"/>
        <w:numPr>
          <w:ilvl w:val="0"/>
          <w:numId w:val="38"/>
        </w:numPr>
        <w:spacing w:after="200" w:line="276" w:lineRule="auto"/>
        <w:ind w:left="1080"/>
        <w:contextualSpacing/>
      </w:pPr>
      <w:r w:rsidRPr="00800345">
        <w:t>Is the participant able to perform this task independently?</w:t>
      </w:r>
    </w:p>
    <w:p w14:paraId="6F9FA0CB" w14:textId="77777777" w:rsidR="00800345" w:rsidRPr="00800345" w:rsidRDefault="00800345" w:rsidP="00B26EA7">
      <w:pPr>
        <w:pStyle w:val="Default"/>
        <w:numPr>
          <w:ilvl w:val="0"/>
          <w:numId w:val="38"/>
        </w:numPr>
        <w:spacing w:after="200" w:line="276" w:lineRule="auto"/>
        <w:ind w:left="1080"/>
        <w:contextualSpacing/>
      </w:pPr>
      <w:r w:rsidRPr="00800345">
        <w:t>How much time does it require for the member to perform this task independently?</w:t>
      </w:r>
    </w:p>
    <w:p w14:paraId="59E88B0C" w14:textId="77777777" w:rsidR="00800345" w:rsidRPr="00800345" w:rsidRDefault="00800345" w:rsidP="00B26EA7">
      <w:pPr>
        <w:pStyle w:val="Default"/>
        <w:numPr>
          <w:ilvl w:val="0"/>
          <w:numId w:val="38"/>
        </w:numPr>
        <w:spacing w:after="200" w:line="276" w:lineRule="auto"/>
        <w:ind w:left="1080"/>
        <w:contextualSpacing/>
      </w:pPr>
      <w:r w:rsidRPr="00800345">
        <w:t>Does the participant need assistance but currently use unpaid natural supports to perform the task?</w:t>
      </w:r>
    </w:p>
    <w:p w14:paraId="492B3C93" w14:textId="77777777" w:rsidR="00800345" w:rsidRPr="00800345" w:rsidRDefault="00800345" w:rsidP="00B26EA7">
      <w:pPr>
        <w:pStyle w:val="Default"/>
        <w:numPr>
          <w:ilvl w:val="0"/>
          <w:numId w:val="38"/>
        </w:numPr>
        <w:spacing w:after="200" w:line="276" w:lineRule="auto"/>
        <w:ind w:left="1080"/>
        <w:contextualSpacing/>
      </w:pPr>
      <w:r w:rsidRPr="00800345">
        <w:t>If natural supports are provided, a description of the nature of the natural supports.</w:t>
      </w:r>
    </w:p>
    <w:p w14:paraId="1ABFBEDA" w14:textId="77777777" w:rsidR="00800345" w:rsidRPr="00800345" w:rsidRDefault="00800345" w:rsidP="00B26EA7">
      <w:pPr>
        <w:pStyle w:val="Default"/>
        <w:numPr>
          <w:ilvl w:val="0"/>
          <w:numId w:val="38"/>
        </w:numPr>
        <w:spacing w:after="200" w:line="276" w:lineRule="auto"/>
        <w:ind w:left="1080"/>
        <w:contextualSpacing/>
      </w:pPr>
      <w:r w:rsidRPr="00800345">
        <w:t>Does the participant need physical assistance to perform the task, and the amount of time this assistance requires?</w:t>
      </w:r>
    </w:p>
    <w:p w14:paraId="490976CE" w14:textId="77777777" w:rsidR="00800345" w:rsidRPr="00800345" w:rsidRDefault="00800345" w:rsidP="00B26EA7">
      <w:pPr>
        <w:pStyle w:val="Default"/>
        <w:numPr>
          <w:ilvl w:val="0"/>
          <w:numId w:val="38"/>
        </w:numPr>
        <w:spacing w:after="200" w:line="276" w:lineRule="auto"/>
        <w:ind w:left="1080"/>
        <w:contextualSpacing/>
      </w:pPr>
      <w:r w:rsidRPr="00800345">
        <w:t>Does the participant require cuing and prompting to perform the task, and the amount of time this requires?</w:t>
      </w:r>
    </w:p>
    <w:p w14:paraId="0B1F8CDD" w14:textId="77777777" w:rsidR="00800345" w:rsidRPr="00800345" w:rsidRDefault="00800345" w:rsidP="00B26EA7">
      <w:pPr>
        <w:pStyle w:val="Default"/>
        <w:numPr>
          <w:ilvl w:val="0"/>
          <w:numId w:val="38"/>
        </w:numPr>
        <w:spacing w:after="200" w:line="276" w:lineRule="auto"/>
        <w:ind w:left="1080"/>
        <w:contextualSpacing/>
      </w:pPr>
      <w:r w:rsidRPr="00800345">
        <w:t>Does the participant require assistance at night?</w:t>
      </w:r>
    </w:p>
    <w:p w14:paraId="546BAD76" w14:textId="4C70E60C" w:rsidR="00800345" w:rsidRPr="00800345" w:rsidRDefault="00800345" w:rsidP="00B26EA7">
      <w:pPr>
        <w:pStyle w:val="Default"/>
        <w:numPr>
          <w:ilvl w:val="0"/>
          <w:numId w:val="38"/>
        </w:numPr>
        <w:spacing w:after="200" w:line="276" w:lineRule="auto"/>
        <w:ind w:left="1080"/>
        <w:contextualSpacing/>
      </w:pPr>
      <w:r w:rsidRPr="00800345">
        <w:t>Is there a</w:t>
      </w:r>
      <w:r w:rsidR="004011D0">
        <w:t>n informal support provider</w:t>
      </w:r>
      <w:r w:rsidRPr="002D6EE8">
        <w:rPr>
          <w:b/>
          <w:bCs/>
          <w:color w:val="FF0000"/>
        </w:rPr>
        <w:t>*</w:t>
      </w:r>
      <w:r w:rsidRPr="00800345">
        <w:t xml:space="preserve"> residing in the home?</w:t>
      </w:r>
    </w:p>
    <w:p w14:paraId="41EA6407" w14:textId="0CBEE8B6" w:rsidR="00800345" w:rsidRDefault="00800345" w:rsidP="00B26EA7">
      <w:pPr>
        <w:pStyle w:val="Default"/>
        <w:numPr>
          <w:ilvl w:val="0"/>
          <w:numId w:val="38"/>
        </w:numPr>
        <w:spacing w:after="200" w:line="276" w:lineRule="auto"/>
        <w:ind w:left="1080"/>
        <w:contextualSpacing/>
      </w:pPr>
      <w:r w:rsidRPr="00800345">
        <w:t>Is the expressed need for assistance consistent with the disability and/or medical condition(s)?</w:t>
      </w:r>
    </w:p>
    <w:p w14:paraId="474210CE" w14:textId="24F57029" w:rsidR="004918BA" w:rsidRPr="004918BA" w:rsidRDefault="004918BA" w:rsidP="004918BA">
      <w:pPr>
        <w:rPr>
          <w:rFonts w:ascii="Times New Roman" w:hAnsi="Times New Roman" w:cs="Times New Roman"/>
        </w:rPr>
      </w:pPr>
      <w:r w:rsidRPr="004918BA">
        <w:rPr>
          <w:rFonts w:ascii="Times New Roman" w:hAnsi="Times New Roman" w:cs="Times New Roman"/>
          <w:sz w:val="24"/>
          <w:szCs w:val="24"/>
        </w:rPr>
        <w:t>Participants and service providers providing fraudulent information regarding their personal needs when submitting a request for Medicaid funding of personal assistance services is considered Medicaid fraud and abuse and will be reported to the Office of the Kansas Attorney General, Medicaid Fraud Control Unit (MFCU).  Falsifying the needs for services will also result in removal from the program.</w:t>
      </w:r>
    </w:p>
    <w:p w14:paraId="580C4A6A" w14:textId="77777777" w:rsidR="00800345" w:rsidRPr="00800345" w:rsidRDefault="00800345" w:rsidP="00B26EA7">
      <w:pPr>
        <w:pStyle w:val="Heading2"/>
        <w:numPr>
          <w:ilvl w:val="0"/>
          <w:numId w:val="37"/>
        </w:numPr>
        <w:spacing w:before="0" w:after="200"/>
        <w:rPr>
          <w:rFonts w:eastAsia="Calibri" w:cs="Times New Roman"/>
          <w:szCs w:val="28"/>
        </w:rPr>
      </w:pPr>
      <w:bookmarkStart w:id="21" w:name="_Toc88477149"/>
      <w:r w:rsidRPr="00800345">
        <w:rPr>
          <w:rFonts w:eastAsia="Calibri" w:cs="Times New Roman"/>
          <w:szCs w:val="28"/>
        </w:rPr>
        <w:t>Risk Assessment</w:t>
      </w:r>
      <w:bookmarkEnd w:id="21"/>
    </w:p>
    <w:p w14:paraId="6A8FB798" w14:textId="77777777" w:rsidR="00800345" w:rsidRPr="00800345" w:rsidRDefault="00800345" w:rsidP="00800345">
      <w:pPr>
        <w:rPr>
          <w:rFonts w:ascii="Times New Roman" w:eastAsia="Calibri" w:hAnsi="Times New Roman" w:cs="Times New Roman"/>
          <w:b/>
          <w:bCs/>
          <w:sz w:val="24"/>
          <w:szCs w:val="24"/>
        </w:rPr>
      </w:pPr>
      <w:r w:rsidRPr="00800345">
        <w:rPr>
          <w:rFonts w:ascii="Times New Roman" w:eastAsia="Calibri" w:hAnsi="Times New Roman" w:cs="Times New Roman"/>
          <w:color w:val="000000"/>
          <w:sz w:val="24"/>
          <w:szCs w:val="24"/>
        </w:rPr>
        <w:t>CC/CM will assess participants home environment to determine whether any health or environmental risks are present, including:</w:t>
      </w:r>
    </w:p>
    <w:p w14:paraId="2683426C"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home and neighborhood safety</w:t>
      </w:r>
    </w:p>
    <w:p w14:paraId="1497FAE9"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presence of safety equipment such as carbon monoxide detectors, smoke detectors, and fire extinguishers</w:t>
      </w:r>
    </w:p>
    <w:p w14:paraId="25816FAC"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functioning utilities</w:t>
      </w:r>
    </w:p>
    <w:p w14:paraId="71A5E7B5"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emergency egress</w:t>
      </w:r>
    </w:p>
    <w:p w14:paraId="04B6FCE0"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 xml:space="preserve">abuse, neglect and/or exploitation issues </w:t>
      </w:r>
    </w:p>
    <w:p w14:paraId="1580BA4B" w14:textId="13460420" w:rsidR="00800345" w:rsidRPr="00800345" w:rsidRDefault="00800345" w:rsidP="00B26EA7">
      <w:pPr>
        <w:pStyle w:val="Heading2"/>
        <w:numPr>
          <w:ilvl w:val="0"/>
          <w:numId w:val="37"/>
        </w:numPr>
        <w:spacing w:before="0" w:after="200"/>
        <w:rPr>
          <w:rFonts w:cs="Times New Roman"/>
          <w:szCs w:val="28"/>
        </w:rPr>
      </w:pPr>
      <w:bookmarkStart w:id="22" w:name="_Toc88477150"/>
      <w:r w:rsidRPr="00800345">
        <w:rPr>
          <w:rFonts w:cs="Times New Roman"/>
          <w:szCs w:val="28"/>
        </w:rPr>
        <w:t>Limitations</w:t>
      </w:r>
      <w:bookmarkEnd w:id="22"/>
    </w:p>
    <w:p w14:paraId="06778EB7" w14:textId="25C70359" w:rsidR="00800345" w:rsidRPr="00D40548" w:rsidRDefault="00800345" w:rsidP="00D40548">
      <w:pPr>
        <w:rPr>
          <w:rFonts w:ascii="Times New Roman" w:hAnsi="Times New Roman" w:cs="Times New Roman"/>
          <w:sz w:val="24"/>
          <w:szCs w:val="24"/>
        </w:rPr>
      </w:pPr>
      <w:r w:rsidRPr="00D40548">
        <w:rPr>
          <w:rFonts w:ascii="Times New Roman" w:hAnsi="Times New Roman" w:cs="Times New Roman"/>
          <w:sz w:val="24"/>
          <w:szCs w:val="24"/>
        </w:rPr>
        <w:t xml:space="preserve">Participants who reside with </w:t>
      </w:r>
      <w:r w:rsidR="004011D0">
        <w:rPr>
          <w:rFonts w:ascii="Times New Roman" w:hAnsi="Times New Roman" w:cs="Times New Roman"/>
          <w:sz w:val="24"/>
          <w:szCs w:val="24"/>
        </w:rPr>
        <w:t>an informal support provider</w:t>
      </w:r>
      <w:r w:rsidRPr="00D40548">
        <w:rPr>
          <w:rFonts w:ascii="Times New Roman" w:hAnsi="Times New Roman" w:cs="Times New Roman"/>
          <w:sz w:val="24"/>
          <w:szCs w:val="24"/>
        </w:rPr>
        <w:t xml:space="preserve">, or a person with whom they have a significant relationship, cannot receive personal assistance services for </w:t>
      </w:r>
      <w:r w:rsidRPr="00D40548">
        <w:rPr>
          <w:rFonts w:ascii="Times New Roman" w:eastAsia="Calibri" w:hAnsi="Times New Roman" w:cs="Times New Roman"/>
          <w:sz w:val="24"/>
          <w:szCs w:val="24"/>
        </w:rPr>
        <w:t xml:space="preserve">IADLs.  </w:t>
      </w:r>
      <w:r w:rsidRPr="002D6EE8">
        <w:rPr>
          <w:rFonts w:ascii="Times New Roman" w:eastAsia="Calibri" w:hAnsi="Times New Roman" w:cs="Times New Roman"/>
          <w:b/>
          <w:bCs/>
          <w:color w:val="FF0000"/>
          <w:sz w:val="24"/>
          <w:szCs w:val="24"/>
        </w:rPr>
        <w:t>*</w:t>
      </w:r>
      <w:r w:rsidR="004011D0">
        <w:rPr>
          <w:rFonts w:ascii="Times New Roman" w:hAnsi="Times New Roman" w:cs="Times New Roman"/>
          <w:sz w:val="24"/>
          <w:szCs w:val="24"/>
        </w:rPr>
        <w:t>An informal support provider</w:t>
      </w:r>
      <w:r w:rsidRPr="00D40548">
        <w:rPr>
          <w:rFonts w:ascii="Times New Roman" w:hAnsi="Times New Roman" w:cs="Times New Roman"/>
          <w:sz w:val="24"/>
          <w:szCs w:val="24"/>
        </w:rPr>
        <w:t xml:space="preserve"> is defined</w:t>
      </w:r>
      <w:r w:rsidR="005F47CA">
        <w:rPr>
          <w:rFonts w:ascii="Times New Roman" w:hAnsi="Times New Roman" w:cs="Times New Roman"/>
          <w:sz w:val="24"/>
          <w:szCs w:val="24"/>
        </w:rPr>
        <w:t xml:space="preserve"> as a </w:t>
      </w:r>
      <w:r w:rsidRPr="00D40548">
        <w:rPr>
          <w:rFonts w:ascii="Times New Roman" w:hAnsi="Times New Roman" w:cs="Times New Roman"/>
          <w:sz w:val="24"/>
          <w:szCs w:val="24"/>
        </w:rPr>
        <w:t>person</w:t>
      </w:r>
      <w:r w:rsidR="005F47CA">
        <w:rPr>
          <w:rFonts w:ascii="Times New Roman" w:hAnsi="Times New Roman" w:cs="Times New Roman"/>
          <w:sz w:val="24"/>
          <w:szCs w:val="24"/>
        </w:rPr>
        <w:t>(s)</w:t>
      </w:r>
      <w:r w:rsidRPr="00D40548">
        <w:rPr>
          <w:rFonts w:ascii="Times New Roman" w:hAnsi="Times New Roman" w:cs="Times New Roman"/>
          <w:sz w:val="24"/>
          <w:szCs w:val="24"/>
        </w:rPr>
        <w:t xml:space="preserve"> living with </w:t>
      </w:r>
      <w:r w:rsidR="005F47CA">
        <w:rPr>
          <w:rFonts w:ascii="Times New Roman" w:hAnsi="Times New Roman" w:cs="Times New Roman"/>
          <w:sz w:val="24"/>
          <w:szCs w:val="24"/>
        </w:rPr>
        <w:t xml:space="preserve">a </w:t>
      </w:r>
      <w:r w:rsidRPr="00D40548">
        <w:rPr>
          <w:rFonts w:ascii="Times New Roman" w:hAnsi="Times New Roman" w:cs="Times New Roman"/>
          <w:sz w:val="24"/>
          <w:szCs w:val="24"/>
        </w:rPr>
        <w:t>participant</w:t>
      </w:r>
      <w:r w:rsidR="005F47CA">
        <w:rPr>
          <w:rFonts w:ascii="Times New Roman" w:hAnsi="Times New Roman" w:cs="Times New Roman"/>
          <w:sz w:val="24"/>
          <w:szCs w:val="24"/>
        </w:rPr>
        <w:t>(</w:t>
      </w:r>
      <w:r w:rsidRPr="00D40548">
        <w:rPr>
          <w:rFonts w:ascii="Times New Roman" w:hAnsi="Times New Roman" w:cs="Times New Roman"/>
          <w:sz w:val="24"/>
          <w:szCs w:val="24"/>
        </w:rPr>
        <w:t>s</w:t>
      </w:r>
      <w:r w:rsidR="005F47CA">
        <w:rPr>
          <w:rFonts w:ascii="Times New Roman" w:hAnsi="Times New Roman" w:cs="Times New Roman"/>
          <w:sz w:val="24"/>
          <w:szCs w:val="24"/>
        </w:rPr>
        <w:t>)</w:t>
      </w:r>
      <w:r w:rsidRPr="00D40548">
        <w:rPr>
          <w:rFonts w:ascii="Times New Roman" w:hAnsi="Times New Roman" w:cs="Times New Roman"/>
          <w:sz w:val="24"/>
          <w:szCs w:val="24"/>
        </w:rPr>
        <w:t xml:space="preserve"> with whom they have a significant relationship, e.g., spouses, parents, siblings or children 18 years and older.</w:t>
      </w:r>
    </w:p>
    <w:p w14:paraId="3635F3A2" w14:textId="75DA513F" w:rsidR="00800345" w:rsidRPr="00D40548" w:rsidRDefault="00800345" w:rsidP="00D40548">
      <w:pPr>
        <w:rPr>
          <w:rFonts w:ascii="Times New Roman" w:hAnsi="Times New Roman" w:cs="Times New Roman"/>
          <w:sz w:val="24"/>
          <w:szCs w:val="24"/>
        </w:rPr>
      </w:pPr>
      <w:r w:rsidRPr="00D40548">
        <w:rPr>
          <w:rFonts w:ascii="Times New Roman" w:hAnsi="Times New Roman" w:cs="Times New Roman"/>
          <w:sz w:val="24"/>
          <w:szCs w:val="24"/>
        </w:rPr>
        <w:lastRenderedPageBreak/>
        <w:t xml:space="preserve">Significant relationships include boy/girlfriend, fiancé, partner, and divorced spouse.  The </w:t>
      </w:r>
      <w:r w:rsidR="004011D0">
        <w:rPr>
          <w:rFonts w:ascii="Times New Roman" w:hAnsi="Times New Roman" w:cs="Times New Roman"/>
          <w:sz w:val="24"/>
          <w:szCs w:val="24"/>
        </w:rPr>
        <w:t>informal support provider</w:t>
      </w:r>
      <w:r w:rsidRPr="00D40548">
        <w:rPr>
          <w:rFonts w:ascii="Times New Roman" w:hAnsi="Times New Roman" w:cs="Times New Roman"/>
          <w:sz w:val="24"/>
          <w:szCs w:val="24"/>
        </w:rPr>
        <w:t xml:space="preserve"> policy applies whether the residence in which the participant reside is the legal address of the family member or significant other.  </w:t>
      </w:r>
    </w:p>
    <w:p w14:paraId="2DA511C6" w14:textId="77777777" w:rsidR="00800345" w:rsidRPr="00800345" w:rsidRDefault="00800345" w:rsidP="00D40548">
      <w:r w:rsidRPr="00D40548">
        <w:rPr>
          <w:rFonts w:ascii="Times New Roman" w:hAnsi="Times New Roman" w:cs="Times New Roman"/>
          <w:sz w:val="24"/>
          <w:szCs w:val="24"/>
        </w:rPr>
        <w:t>Assistance with IADLs including house cleaning, lawn-mowing and snow removal are divided when participants live with a roommate or roommates, even if the residence in which they reside in not the legal residence of the roommate(s).</w:t>
      </w:r>
      <w:r w:rsidRPr="00800345">
        <w:t xml:space="preserve">  </w:t>
      </w:r>
    </w:p>
    <w:p w14:paraId="5A95666A" w14:textId="30A7A74E" w:rsidR="00800345" w:rsidRPr="00800345" w:rsidRDefault="00800345" w:rsidP="00800345">
      <w:pPr>
        <w:rPr>
          <w:rFonts w:ascii="Times New Roman" w:hAnsi="Times New Roman" w:cs="Times New Roman"/>
          <w:sz w:val="24"/>
          <w:szCs w:val="24"/>
        </w:rPr>
      </w:pPr>
      <w:r w:rsidRPr="00800345">
        <w:rPr>
          <w:rFonts w:ascii="Times New Roman" w:hAnsi="Times New Roman" w:cs="Times New Roman"/>
          <w:sz w:val="24"/>
          <w:szCs w:val="24"/>
        </w:rPr>
        <w:t>Paid providers of personal care services, including family members, are not permitted to weigh in or respond to questions during the assessment.</w:t>
      </w:r>
    </w:p>
    <w:p w14:paraId="525A7907" w14:textId="5ADA059C" w:rsidR="00A20627" w:rsidRPr="00DE168B" w:rsidRDefault="00167F3B" w:rsidP="00B26EA7">
      <w:pPr>
        <w:pStyle w:val="Heading1"/>
        <w:numPr>
          <w:ilvl w:val="0"/>
          <w:numId w:val="34"/>
        </w:numPr>
        <w:spacing w:before="200" w:after="200"/>
        <w:ind w:left="360"/>
        <w:rPr>
          <w:rFonts w:cs="Times New Roman"/>
          <w:b/>
          <w:bCs/>
        </w:rPr>
      </w:pPr>
      <w:bookmarkStart w:id="23" w:name="_Toc88477151"/>
      <w:r w:rsidRPr="00DE168B">
        <w:rPr>
          <w:rFonts w:cs="Times New Roman"/>
          <w:b/>
          <w:bCs/>
        </w:rPr>
        <w:t xml:space="preserve">STEPS </w:t>
      </w:r>
      <w:r w:rsidR="00327BF3" w:rsidRPr="00DE168B">
        <w:rPr>
          <w:rFonts w:cs="Times New Roman"/>
          <w:b/>
          <w:bCs/>
        </w:rPr>
        <w:t>SERVICES</w:t>
      </w:r>
      <w:bookmarkEnd w:id="23"/>
    </w:p>
    <w:p w14:paraId="165EA91D" w14:textId="4A89F80E" w:rsidR="006F6481" w:rsidRPr="00A20627" w:rsidRDefault="0042484E" w:rsidP="00737583">
      <w:pPr>
        <w:widowControl w:val="0"/>
        <w:kinsoku w:val="0"/>
        <w:overflowPunct w:val="0"/>
        <w:autoSpaceDE w:val="0"/>
        <w:autoSpaceDN w:val="0"/>
        <w:adjustRightInd w:val="0"/>
        <w:spacing w:before="54" w:after="160" w:line="259" w:lineRule="auto"/>
        <w:ind w:right="110"/>
        <w:rPr>
          <w:rFonts w:ascii="Times New Roman" w:hAnsi="Times New Roman" w:cs="Times New Roman"/>
          <w:sz w:val="24"/>
          <w:szCs w:val="24"/>
        </w:rPr>
      </w:pPr>
      <w:r w:rsidRPr="00A20627">
        <w:rPr>
          <w:rFonts w:ascii="Times New Roman" w:hAnsi="Times New Roman" w:cs="Times New Roman"/>
          <w:sz w:val="24"/>
          <w:szCs w:val="24"/>
        </w:rPr>
        <w:t>S</w:t>
      </w:r>
      <w:r w:rsidR="006F6481" w:rsidRPr="00A20627">
        <w:rPr>
          <w:rFonts w:ascii="Times New Roman" w:hAnsi="Times New Roman" w:cs="Times New Roman"/>
          <w:spacing w:val="-1"/>
          <w:sz w:val="24"/>
          <w:szCs w:val="24"/>
        </w:rPr>
        <w:t>ervices</w:t>
      </w:r>
      <w:r w:rsidR="006F6481" w:rsidRPr="00A20627">
        <w:rPr>
          <w:rFonts w:ascii="Times New Roman" w:hAnsi="Times New Roman" w:cs="Times New Roman"/>
          <w:sz w:val="24"/>
          <w:szCs w:val="24"/>
        </w:rPr>
        <w:t xml:space="preserve"> may</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z w:val="24"/>
          <w:szCs w:val="24"/>
        </w:rPr>
        <w:t>only</w:t>
      </w:r>
      <w:r w:rsidR="00BF3D3B">
        <w:rPr>
          <w:rFonts w:ascii="Times New Roman" w:hAnsi="Times New Roman" w:cs="Times New Roman"/>
          <w:sz w:val="24"/>
          <w:szCs w:val="24"/>
        </w:rPr>
        <w:t xml:space="preserve"> </w:t>
      </w:r>
      <w:r w:rsidR="006F6481" w:rsidRPr="00A20627">
        <w:rPr>
          <w:rFonts w:ascii="Times New Roman" w:hAnsi="Times New Roman" w:cs="Times New Roman"/>
          <w:sz w:val="24"/>
          <w:szCs w:val="24"/>
        </w:rPr>
        <w:t>be</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furnished</w:t>
      </w:r>
      <w:r w:rsidR="006F6481" w:rsidRPr="00A20627">
        <w:rPr>
          <w:rFonts w:ascii="Times New Roman" w:hAnsi="Times New Roman" w:cs="Times New Roman"/>
          <w:sz w:val="24"/>
          <w:szCs w:val="24"/>
        </w:rPr>
        <w:t xml:space="preserve"> to</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a</w:t>
      </w:r>
      <w:r w:rsidR="006F6481" w:rsidRPr="00A20627">
        <w:rPr>
          <w:rFonts w:ascii="Times New Roman" w:hAnsi="Times New Roman" w:cs="Times New Roman"/>
          <w:spacing w:val="1"/>
          <w:sz w:val="24"/>
          <w:szCs w:val="24"/>
        </w:rPr>
        <w:t xml:space="preserve"> </w:t>
      </w:r>
      <w:r w:rsidR="006F6481" w:rsidRPr="00A20627">
        <w:rPr>
          <w:rFonts w:ascii="Times New Roman" w:hAnsi="Times New Roman" w:cs="Times New Roman"/>
          <w:spacing w:val="-1"/>
          <w:sz w:val="24"/>
          <w:szCs w:val="24"/>
        </w:rPr>
        <w:t>waiver</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participant</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to</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the</w:t>
      </w:r>
      <w:r w:rsidR="006F6481" w:rsidRPr="00A20627">
        <w:rPr>
          <w:rFonts w:ascii="Times New Roman" w:hAnsi="Times New Roman" w:cs="Times New Roman"/>
          <w:sz w:val="24"/>
          <w:szCs w:val="24"/>
        </w:rPr>
        <w:t xml:space="preserve"> extent </w:t>
      </w:r>
      <w:r w:rsidR="006F6481" w:rsidRPr="00A20627">
        <w:rPr>
          <w:rFonts w:ascii="Times New Roman" w:hAnsi="Times New Roman" w:cs="Times New Roman"/>
          <w:spacing w:val="-1"/>
          <w:sz w:val="24"/>
          <w:szCs w:val="24"/>
        </w:rPr>
        <w:t>that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they</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z w:val="24"/>
          <w:szCs w:val="24"/>
        </w:rPr>
        <w:t>are not</w:t>
      </w:r>
      <w:r w:rsidR="006F6481" w:rsidRPr="00A20627">
        <w:rPr>
          <w:rFonts w:ascii="Times New Roman" w:hAnsi="Times New Roman" w:cs="Times New Roman"/>
          <w:spacing w:val="57"/>
          <w:sz w:val="24"/>
          <w:szCs w:val="24"/>
        </w:rPr>
        <w:t xml:space="preserve"> </w:t>
      </w:r>
      <w:r w:rsidR="006F6481" w:rsidRPr="00A20627">
        <w:rPr>
          <w:rFonts w:ascii="Times New Roman" w:hAnsi="Times New Roman" w:cs="Times New Roman"/>
          <w:spacing w:val="-1"/>
          <w:sz w:val="24"/>
          <w:szCs w:val="24"/>
        </w:rPr>
        <w:t>available</w:t>
      </w:r>
      <w:r w:rsidR="006F6481" w:rsidRPr="00A20627">
        <w:rPr>
          <w:rFonts w:ascii="Times New Roman" w:hAnsi="Times New Roman" w:cs="Times New Roman"/>
          <w:sz w:val="24"/>
          <w:szCs w:val="24"/>
        </w:rPr>
        <w:t xml:space="preserve"> as </w:t>
      </w:r>
      <w:r w:rsidR="006F6481" w:rsidRPr="00A20627">
        <w:rPr>
          <w:rFonts w:ascii="Times New Roman" w:hAnsi="Times New Roman" w:cs="Times New Roman"/>
          <w:spacing w:val="-1"/>
          <w:sz w:val="24"/>
          <w:szCs w:val="24"/>
        </w:rPr>
        <w:t>vocational</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pacing w:val="-1"/>
          <w:sz w:val="24"/>
          <w:szCs w:val="24"/>
        </w:rPr>
        <w:t>rehabilitation</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funded</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under</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the</w:t>
      </w:r>
      <w:r w:rsidR="00737583">
        <w:rPr>
          <w:rFonts w:ascii="Times New Roman" w:hAnsi="Times New Roman" w:cs="Times New Roman"/>
          <w:spacing w:val="67"/>
          <w:sz w:val="24"/>
          <w:szCs w:val="24"/>
        </w:rPr>
        <w:t xml:space="preserve"> </w:t>
      </w:r>
      <w:r w:rsidR="006F6481" w:rsidRPr="00A20627">
        <w:rPr>
          <w:rFonts w:ascii="Times New Roman" w:hAnsi="Times New Roman" w:cs="Times New Roman"/>
          <w:spacing w:val="-1"/>
          <w:sz w:val="24"/>
          <w:szCs w:val="24"/>
        </w:rPr>
        <w:t>Rehabilitation</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 xml:space="preserve">Act </w:t>
      </w:r>
      <w:r w:rsidR="006F6481" w:rsidRPr="00A20627">
        <w:rPr>
          <w:rFonts w:ascii="Times New Roman" w:hAnsi="Times New Roman" w:cs="Times New Roman"/>
          <w:spacing w:val="-1"/>
          <w:sz w:val="24"/>
          <w:szCs w:val="24"/>
        </w:rPr>
        <w:t>of</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1973.</w:t>
      </w:r>
      <w:r w:rsidR="006F6481" w:rsidRPr="00A20627">
        <w:rPr>
          <w:rFonts w:ascii="Times New Roman" w:hAnsi="Times New Roman" w:cs="Times New Roman"/>
          <w:spacing w:val="-7"/>
          <w:sz w:val="24"/>
          <w:szCs w:val="24"/>
        </w:rPr>
        <w:t xml:space="preserve"> </w:t>
      </w:r>
      <w:r w:rsidR="006F6481" w:rsidRPr="00A20627">
        <w:rPr>
          <w:rFonts w:ascii="Times New Roman" w:hAnsi="Times New Roman" w:cs="Times New Roman"/>
          <w:spacing w:val="1"/>
          <w:sz w:val="24"/>
          <w:szCs w:val="24"/>
        </w:rPr>
        <w:t>When</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a</w:t>
      </w:r>
      <w:r w:rsidR="006F6481" w:rsidRPr="00A20627">
        <w:rPr>
          <w:rFonts w:ascii="Times New Roman" w:hAnsi="Times New Roman" w:cs="Times New Roman"/>
          <w:spacing w:val="1"/>
          <w:sz w:val="24"/>
          <w:szCs w:val="24"/>
        </w:rPr>
        <w:t xml:space="preserve"> </w:t>
      </w:r>
      <w:r w:rsidR="006F6481" w:rsidRPr="00A20627">
        <w:rPr>
          <w:rFonts w:ascii="Times New Roman" w:hAnsi="Times New Roman" w:cs="Times New Roman"/>
          <w:spacing w:val="-1"/>
          <w:sz w:val="24"/>
          <w:szCs w:val="24"/>
        </w:rPr>
        <w:t>state covers</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prevocational</w:t>
      </w:r>
      <w:r w:rsidR="006F6481" w:rsidRPr="00A20627">
        <w:rPr>
          <w:rFonts w:ascii="Times New Roman" w:hAnsi="Times New Roman" w:cs="Times New Roman"/>
          <w:spacing w:val="59"/>
          <w:sz w:val="24"/>
          <w:szCs w:val="24"/>
        </w:rPr>
        <w:t xml:space="preserve"> </w:t>
      </w:r>
      <w:r w:rsidR="006F6481" w:rsidRPr="00A20627">
        <w:rPr>
          <w:rFonts w:ascii="Times New Roman" w:hAnsi="Times New Roman" w:cs="Times New Roman"/>
          <w:spacing w:val="-1"/>
          <w:sz w:val="24"/>
          <w:szCs w:val="24"/>
        </w:rPr>
        <w:t>and/or</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supported</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employment</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in a </w:t>
      </w:r>
      <w:r w:rsidR="006F6481" w:rsidRPr="00A20627">
        <w:rPr>
          <w:rFonts w:ascii="Times New Roman" w:hAnsi="Times New Roman" w:cs="Times New Roman"/>
          <w:spacing w:val="-1"/>
          <w:sz w:val="24"/>
          <w:szCs w:val="24"/>
        </w:rPr>
        <w:t>waiver,</w:t>
      </w:r>
      <w:r w:rsidR="006F6481" w:rsidRPr="00A20627">
        <w:rPr>
          <w:rFonts w:ascii="Times New Roman" w:hAnsi="Times New Roman" w:cs="Times New Roman"/>
          <w:sz w:val="24"/>
          <w:szCs w:val="24"/>
        </w:rPr>
        <w:t xml:space="preserve"> the </w:t>
      </w:r>
      <w:r w:rsidR="006F6481" w:rsidRPr="00A20627">
        <w:rPr>
          <w:rFonts w:ascii="Times New Roman" w:hAnsi="Times New Roman" w:cs="Times New Roman"/>
          <w:spacing w:val="-1"/>
          <w:sz w:val="24"/>
          <w:szCs w:val="24"/>
        </w:rPr>
        <w:t>waiver</w:t>
      </w:r>
      <w:r w:rsidR="006F6481" w:rsidRPr="00A20627">
        <w:rPr>
          <w:rFonts w:ascii="Times New Roman" w:hAnsi="Times New Roman" w:cs="Times New Roman"/>
          <w:spacing w:val="45"/>
          <w:sz w:val="24"/>
          <w:szCs w:val="24"/>
        </w:rPr>
        <w:t xml:space="preserve"> </w:t>
      </w:r>
      <w:r w:rsidR="006F6481" w:rsidRPr="00A20627">
        <w:rPr>
          <w:rFonts w:ascii="Times New Roman" w:hAnsi="Times New Roman" w:cs="Times New Roman"/>
          <w:spacing w:val="-1"/>
          <w:sz w:val="24"/>
          <w:szCs w:val="24"/>
        </w:rPr>
        <w:t>service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definition of</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each</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service</w:t>
      </w:r>
      <w:r w:rsidR="006F6481" w:rsidRPr="00A20627">
        <w:rPr>
          <w:rFonts w:ascii="Times New Roman" w:hAnsi="Times New Roman" w:cs="Times New Roman"/>
          <w:sz w:val="24"/>
          <w:szCs w:val="24"/>
        </w:rPr>
        <w:t xml:space="preserve"> must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specifically</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z w:val="24"/>
          <w:szCs w:val="24"/>
        </w:rPr>
        <w:t xml:space="preserve">provide </w:t>
      </w:r>
      <w:r w:rsidR="006F6481" w:rsidRPr="00A20627">
        <w:rPr>
          <w:rFonts w:ascii="Times New Roman" w:hAnsi="Times New Roman" w:cs="Times New Roman"/>
          <w:spacing w:val="-1"/>
          <w:sz w:val="24"/>
          <w:szCs w:val="24"/>
        </w:rPr>
        <w:t>that</w:t>
      </w:r>
      <w:r w:rsidR="006F6481" w:rsidRPr="00A20627">
        <w:rPr>
          <w:rFonts w:ascii="Times New Roman" w:hAnsi="Times New Roman" w:cs="Times New Roman"/>
          <w:spacing w:val="47"/>
          <w:sz w:val="24"/>
          <w:szCs w:val="24"/>
        </w:rPr>
        <w:t xml:space="preserve"> </w:t>
      </w:r>
      <w:r w:rsidR="006F6481" w:rsidRPr="00A20627">
        <w:rPr>
          <w:rFonts w:ascii="Times New Roman" w:hAnsi="Times New Roman" w:cs="Times New Roman"/>
          <w:sz w:val="24"/>
          <w:szCs w:val="24"/>
        </w:rPr>
        <w:t xml:space="preserve">the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do </w:t>
      </w:r>
      <w:r w:rsidR="006F6481" w:rsidRPr="00A20627">
        <w:rPr>
          <w:rFonts w:ascii="Times New Roman" w:hAnsi="Times New Roman" w:cs="Times New Roman"/>
          <w:spacing w:val="-1"/>
          <w:sz w:val="24"/>
          <w:szCs w:val="24"/>
        </w:rPr>
        <w:t>not</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include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that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 xml:space="preserve">are </w:t>
      </w:r>
      <w:r w:rsidR="006F6481" w:rsidRPr="00A20627">
        <w:rPr>
          <w:rFonts w:ascii="Times New Roman" w:hAnsi="Times New Roman" w:cs="Times New Roman"/>
          <w:spacing w:val="-1"/>
          <w:sz w:val="24"/>
          <w:szCs w:val="24"/>
        </w:rPr>
        <w:t>available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under</w:t>
      </w:r>
      <w:r w:rsidR="006F6481" w:rsidRPr="00A20627">
        <w:rPr>
          <w:rFonts w:ascii="Times New Roman" w:hAnsi="Times New Roman" w:cs="Times New Roman"/>
          <w:sz w:val="24"/>
          <w:szCs w:val="24"/>
        </w:rPr>
        <w:t xml:space="preserve"> the</w:t>
      </w:r>
      <w:r w:rsidR="006F6481" w:rsidRPr="00A20627">
        <w:rPr>
          <w:rFonts w:ascii="Times New Roman" w:hAnsi="Times New Roman" w:cs="Times New Roman"/>
          <w:spacing w:val="39"/>
          <w:sz w:val="24"/>
          <w:szCs w:val="24"/>
        </w:rPr>
        <w:t xml:space="preserve"> </w:t>
      </w:r>
      <w:r w:rsidR="006F6481" w:rsidRPr="00A20627">
        <w:rPr>
          <w:rFonts w:ascii="Times New Roman" w:hAnsi="Times New Roman" w:cs="Times New Roman"/>
          <w:spacing w:val="-1"/>
          <w:sz w:val="24"/>
          <w:szCs w:val="24"/>
        </w:rPr>
        <w:t>Rehabilitation</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 xml:space="preserve">Act (or, </w:t>
      </w:r>
      <w:r w:rsidR="006F6481" w:rsidRPr="00A20627">
        <w:rPr>
          <w:rFonts w:ascii="Times New Roman" w:hAnsi="Times New Roman" w:cs="Times New Roman"/>
          <w:spacing w:val="-2"/>
          <w:sz w:val="24"/>
          <w:szCs w:val="24"/>
        </w:rPr>
        <w:t>in</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the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case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of</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youth,</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under</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the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provisions</w:t>
      </w:r>
      <w:r w:rsidR="006F6481" w:rsidRPr="00A20627">
        <w:rPr>
          <w:rFonts w:ascii="Times New Roman" w:hAnsi="Times New Roman" w:cs="Times New Roman"/>
          <w:spacing w:val="63"/>
          <w:sz w:val="24"/>
          <w:szCs w:val="24"/>
        </w:rPr>
        <w:t xml:space="preserve"> </w:t>
      </w:r>
      <w:r w:rsidR="006F6481" w:rsidRPr="00A20627">
        <w:rPr>
          <w:rFonts w:ascii="Times New Roman" w:hAnsi="Times New Roman" w:cs="Times New Roman"/>
          <w:spacing w:val="-1"/>
          <w:sz w:val="24"/>
          <w:szCs w:val="24"/>
        </w:rPr>
        <w:t>of</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the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IDEA)</w:t>
      </w:r>
      <w:r w:rsidR="006F6481" w:rsidRPr="00A20627">
        <w:rPr>
          <w:rFonts w:ascii="Times New Roman" w:hAnsi="Times New Roman" w:cs="Times New Roman"/>
          <w:sz w:val="24"/>
          <w:szCs w:val="24"/>
        </w:rPr>
        <w:t xml:space="preserve"> as </w:t>
      </w:r>
      <w:r w:rsidR="006F6481" w:rsidRPr="00A20627">
        <w:rPr>
          <w:rFonts w:ascii="Times New Roman" w:hAnsi="Times New Roman" w:cs="Times New Roman"/>
          <w:spacing w:val="-1"/>
          <w:sz w:val="24"/>
          <w:szCs w:val="24"/>
        </w:rPr>
        <w:t xml:space="preserve">well </w:t>
      </w:r>
      <w:r w:rsidR="006F6481" w:rsidRPr="00A20627">
        <w:rPr>
          <w:rFonts w:ascii="Times New Roman" w:hAnsi="Times New Roman" w:cs="Times New Roman"/>
          <w:sz w:val="24"/>
          <w:szCs w:val="24"/>
        </w:rPr>
        <w:t xml:space="preserve">as </w:t>
      </w:r>
      <w:r w:rsidR="006F6481" w:rsidRPr="00A20627">
        <w:rPr>
          <w:rFonts w:ascii="Times New Roman" w:hAnsi="Times New Roman" w:cs="Times New Roman"/>
          <w:spacing w:val="-1"/>
          <w:sz w:val="24"/>
          <w:szCs w:val="24"/>
        </w:rPr>
        <w:t>describe</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how</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z w:val="24"/>
          <w:szCs w:val="24"/>
        </w:rPr>
        <w:t xml:space="preserve">the </w:t>
      </w:r>
      <w:r w:rsidR="007411D7">
        <w:rPr>
          <w:rFonts w:ascii="Times New Roman" w:hAnsi="Times New Roman" w:cs="Times New Roman"/>
          <w:spacing w:val="-1"/>
          <w:sz w:val="24"/>
          <w:szCs w:val="24"/>
        </w:rPr>
        <w:t>S</w:t>
      </w:r>
      <w:r w:rsidR="006F6481" w:rsidRPr="00A20627">
        <w:rPr>
          <w:rFonts w:ascii="Times New Roman" w:hAnsi="Times New Roman" w:cs="Times New Roman"/>
          <w:spacing w:val="-1"/>
          <w:sz w:val="24"/>
          <w:szCs w:val="24"/>
        </w:rPr>
        <w:t>tate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will</w:t>
      </w:r>
      <w:r w:rsidR="006F6481" w:rsidRPr="00A20627">
        <w:rPr>
          <w:rFonts w:ascii="Times New Roman" w:hAnsi="Times New Roman" w:cs="Times New Roman"/>
          <w:sz w:val="24"/>
          <w:szCs w:val="24"/>
        </w:rPr>
        <w:t xml:space="preserve"> determine</w:t>
      </w:r>
      <w:r w:rsidR="006F6481" w:rsidRPr="00A20627">
        <w:rPr>
          <w:rFonts w:ascii="Times New Roman" w:hAnsi="Times New Roman" w:cs="Times New Roman"/>
          <w:spacing w:val="-1"/>
          <w:sz w:val="24"/>
          <w:szCs w:val="24"/>
        </w:rPr>
        <w:t xml:space="preserve"> that</w:t>
      </w:r>
      <w:r w:rsidR="006F6481" w:rsidRPr="00A20627">
        <w:rPr>
          <w:rFonts w:ascii="Times New Roman" w:hAnsi="Times New Roman" w:cs="Times New Roman"/>
          <w:spacing w:val="37"/>
          <w:sz w:val="24"/>
          <w:szCs w:val="24"/>
        </w:rPr>
        <w:t xml:space="preserve"> </w:t>
      </w:r>
      <w:r w:rsidR="006F6481" w:rsidRPr="00A20627">
        <w:rPr>
          <w:rFonts w:ascii="Times New Roman" w:hAnsi="Times New Roman" w:cs="Times New Roman"/>
          <w:sz w:val="24"/>
          <w:szCs w:val="24"/>
        </w:rPr>
        <w:t xml:space="preserve">such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are </w:t>
      </w:r>
      <w:r w:rsidR="006F6481" w:rsidRPr="00A20627">
        <w:rPr>
          <w:rFonts w:ascii="Times New Roman" w:hAnsi="Times New Roman" w:cs="Times New Roman"/>
          <w:spacing w:val="-1"/>
          <w:sz w:val="24"/>
          <w:szCs w:val="24"/>
        </w:rPr>
        <w:t>not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available</w:t>
      </w:r>
      <w:r w:rsidR="006F6481" w:rsidRPr="00A20627">
        <w:rPr>
          <w:rFonts w:ascii="Times New Roman" w:hAnsi="Times New Roman" w:cs="Times New Roman"/>
          <w:sz w:val="24"/>
          <w:szCs w:val="24"/>
        </w:rPr>
        <w:t xml:space="preserve"> to</w:t>
      </w:r>
      <w:r w:rsidR="006F6481" w:rsidRPr="00A20627">
        <w:rPr>
          <w:rFonts w:ascii="Times New Roman" w:hAnsi="Times New Roman" w:cs="Times New Roman"/>
          <w:spacing w:val="1"/>
          <w:sz w:val="24"/>
          <w:szCs w:val="24"/>
        </w:rPr>
        <w:t xml:space="preserve"> </w:t>
      </w:r>
      <w:r w:rsidR="006F6481" w:rsidRPr="00A20627">
        <w:rPr>
          <w:rFonts w:ascii="Times New Roman" w:hAnsi="Times New Roman" w:cs="Times New Roman"/>
          <w:sz w:val="24"/>
          <w:szCs w:val="24"/>
        </w:rPr>
        <w:t>the</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participant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before</w:t>
      </w:r>
      <w:r w:rsidR="006F6481" w:rsidRPr="00A20627">
        <w:rPr>
          <w:rFonts w:ascii="Times New Roman" w:hAnsi="Times New Roman" w:cs="Times New Roman"/>
          <w:spacing w:val="55"/>
          <w:sz w:val="24"/>
          <w:szCs w:val="24"/>
        </w:rPr>
        <w:t xml:space="preserve"> </w:t>
      </w:r>
      <w:r w:rsidR="006F6481" w:rsidRPr="00A20627">
        <w:rPr>
          <w:rFonts w:ascii="Times New Roman" w:hAnsi="Times New Roman" w:cs="Times New Roman"/>
          <w:spacing w:val="-1"/>
          <w:sz w:val="24"/>
          <w:szCs w:val="24"/>
        </w:rPr>
        <w:t xml:space="preserve">authorizing </w:t>
      </w:r>
      <w:r w:rsidR="006F6481" w:rsidRPr="00A20627">
        <w:rPr>
          <w:rFonts w:ascii="Times New Roman" w:hAnsi="Times New Roman" w:cs="Times New Roman"/>
          <w:sz w:val="24"/>
          <w:szCs w:val="24"/>
        </w:rPr>
        <w:t>their</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provision</w:t>
      </w:r>
      <w:r w:rsidR="006F6481" w:rsidRPr="00A20627">
        <w:rPr>
          <w:rFonts w:ascii="Times New Roman" w:hAnsi="Times New Roman" w:cs="Times New Roman"/>
          <w:spacing w:val="1"/>
          <w:sz w:val="24"/>
          <w:szCs w:val="24"/>
        </w:rPr>
        <w:t xml:space="preserve"> </w:t>
      </w:r>
      <w:r w:rsidR="006F6481" w:rsidRPr="00A20627">
        <w:rPr>
          <w:rFonts w:ascii="Times New Roman" w:hAnsi="Times New Roman" w:cs="Times New Roman"/>
          <w:sz w:val="24"/>
          <w:szCs w:val="24"/>
        </w:rPr>
        <w:t>as</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 xml:space="preserve">a </w:t>
      </w:r>
      <w:r w:rsidR="006F6481" w:rsidRPr="00A20627">
        <w:rPr>
          <w:rFonts w:ascii="Times New Roman" w:hAnsi="Times New Roman" w:cs="Times New Roman"/>
          <w:spacing w:val="-1"/>
          <w:sz w:val="24"/>
          <w:szCs w:val="24"/>
        </w:rPr>
        <w:t>waiver</w:t>
      </w:r>
      <w:r w:rsidR="006F6481" w:rsidRPr="00A20627">
        <w:rPr>
          <w:rFonts w:ascii="Times New Roman" w:hAnsi="Times New Roman" w:cs="Times New Roman"/>
          <w:sz w:val="24"/>
          <w:szCs w:val="24"/>
        </w:rPr>
        <w:t xml:space="preserve"> service.</w:t>
      </w:r>
    </w:p>
    <w:p w14:paraId="4CB556DA" w14:textId="69D839C2" w:rsidR="00806A27" w:rsidRPr="00DE168B" w:rsidRDefault="00A20627" w:rsidP="00B26EA7">
      <w:pPr>
        <w:pStyle w:val="Heading2"/>
        <w:numPr>
          <w:ilvl w:val="0"/>
          <w:numId w:val="30"/>
        </w:numPr>
        <w:spacing w:before="0" w:after="200"/>
        <w:rPr>
          <w:rFonts w:cs="Times New Roman"/>
          <w:szCs w:val="28"/>
        </w:rPr>
      </w:pPr>
      <w:bookmarkStart w:id="24" w:name="_Toc88477152"/>
      <w:r w:rsidRPr="00DE168B">
        <w:rPr>
          <w:rFonts w:cs="Times New Roman"/>
          <w:szCs w:val="28"/>
        </w:rPr>
        <w:t>Services, Descriptions, Maximums, Rates</w:t>
      </w:r>
      <w:bookmarkEnd w:id="24"/>
    </w:p>
    <w:tbl>
      <w:tblPr>
        <w:tblStyle w:val="ListTable4-Accent6"/>
        <w:tblW w:w="10885" w:type="dxa"/>
        <w:jc w:val="center"/>
        <w:tblBorders>
          <w:top w:val="single" w:sz="4" w:space="0" w:color="70AD47" w:themeColor="accent6"/>
          <w:left w:val="single" w:sz="4" w:space="0" w:color="70AD47" w:themeColor="accent6"/>
          <w:right w:val="single" w:sz="4" w:space="0" w:color="70AD47" w:themeColor="accent6"/>
          <w:insideH w:val="single" w:sz="4" w:space="0" w:color="70AD47" w:themeColor="accent6"/>
        </w:tblBorders>
        <w:tblLook w:val="04A0" w:firstRow="1" w:lastRow="0" w:firstColumn="1" w:lastColumn="0" w:noHBand="0" w:noVBand="1"/>
      </w:tblPr>
      <w:tblGrid>
        <w:gridCol w:w="1790"/>
        <w:gridCol w:w="5451"/>
        <w:gridCol w:w="1822"/>
        <w:gridCol w:w="1822"/>
      </w:tblGrid>
      <w:tr w:rsidR="000F3C5D" w:rsidRPr="00E44C5C" w14:paraId="78206301" w14:textId="77777777" w:rsidTr="008E3B26">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0885" w:type="dxa"/>
            <w:gridSpan w:val="4"/>
            <w:vAlign w:val="center"/>
          </w:tcPr>
          <w:p w14:paraId="156C55B3" w14:textId="77777777" w:rsidR="000F3C5D" w:rsidRPr="00E44C5C" w:rsidRDefault="000F3C5D" w:rsidP="008E3B26">
            <w:pPr>
              <w:jc w:val="center"/>
              <w:rPr>
                <w:rFonts w:ascii="Times New Roman" w:hAnsi="Times New Roman" w:cs="Times New Roman"/>
                <w:sz w:val="32"/>
                <w:szCs w:val="32"/>
              </w:rPr>
            </w:pPr>
            <w:r w:rsidRPr="00E44C5C">
              <w:rPr>
                <w:rFonts w:ascii="Times New Roman" w:hAnsi="Times New Roman" w:cs="Times New Roman"/>
                <w:sz w:val="32"/>
                <w:szCs w:val="32"/>
              </w:rPr>
              <w:t>Services</w:t>
            </w:r>
          </w:p>
        </w:tc>
      </w:tr>
      <w:tr w:rsidR="00BD1A67" w:rsidRPr="00E44C5C" w14:paraId="08B33532" w14:textId="77777777" w:rsidTr="008E3B26">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tcBorders>
            <w:vAlign w:val="center"/>
          </w:tcPr>
          <w:p w14:paraId="0D83194C" w14:textId="77777777" w:rsidR="000F3C5D" w:rsidRPr="00E44C5C" w:rsidRDefault="000F3C5D" w:rsidP="008E3B26">
            <w:pPr>
              <w:rPr>
                <w:rFonts w:ascii="Times New Roman" w:hAnsi="Times New Roman" w:cs="Times New Roman"/>
                <w:sz w:val="28"/>
                <w:szCs w:val="28"/>
              </w:rPr>
            </w:pPr>
            <w:r w:rsidRPr="00E44C5C">
              <w:rPr>
                <w:rFonts w:ascii="Times New Roman" w:hAnsi="Times New Roman" w:cs="Times New Roman"/>
                <w:sz w:val="28"/>
                <w:szCs w:val="28"/>
              </w:rPr>
              <w:t>Service</w:t>
            </w:r>
          </w:p>
        </w:tc>
        <w:tc>
          <w:tcPr>
            <w:tcW w:w="5451" w:type="dxa"/>
            <w:tcBorders>
              <w:bottom w:val="single" w:sz="4" w:space="0" w:color="70AD47" w:themeColor="accent6"/>
            </w:tcBorders>
            <w:vAlign w:val="center"/>
          </w:tcPr>
          <w:p w14:paraId="796E3CDE" w14:textId="77777777" w:rsidR="000F3C5D" w:rsidRPr="00E44C5C" w:rsidRDefault="000F3C5D" w:rsidP="008E3B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44C5C">
              <w:rPr>
                <w:rFonts w:ascii="Times New Roman" w:hAnsi="Times New Roman" w:cs="Times New Roman"/>
                <w:b/>
                <w:bCs/>
                <w:sz w:val="28"/>
                <w:szCs w:val="28"/>
              </w:rPr>
              <w:t>Description</w:t>
            </w:r>
          </w:p>
        </w:tc>
        <w:tc>
          <w:tcPr>
            <w:tcW w:w="1822" w:type="dxa"/>
            <w:tcBorders>
              <w:bottom w:val="single" w:sz="4" w:space="0" w:color="70AD47" w:themeColor="accent6"/>
            </w:tcBorders>
            <w:vAlign w:val="center"/>
          </w:tcPr>
          <w:p w14:paraId="1521FCB3" w14:textId="77777777" w:rsidR="000F3C5D" w:rsidRPr="00E44C5C" w:rsidRDefault="000F3C5D" w:rsidP="008E3B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44C5C">
              <w:rPr>
                <w:rFonts w:ascii="Times New Roman" w:hAnsi="Times New Roman" w:cs="Times New Roman"/>
                <w:b/>
                <w:bCs/>
                <w:sz w:val="28"/>
                <w:szCs w:val="28"/>
              </w:rPr>
              <w:t>Maximum</w:t>
            </w:r>
          </w:p>
        </w:tc>
        <w:tc>
          <w:tcPr>
            <w:tcW w:w="1822" w:type="dxa"/>
            <w:tcBorders>
              <w:bottom w:val="single" w:sz="4" w:space="0" w:color="70AD47" w:themeColor="accent6"/>
            </w:tcBorders>
            <w:vAlign w:val="center"/>
          </w:tcPr>
          <w:p w14:paraId="53E80FCE" w14:textId="77777777" w:rsidR="000F3C5D" w:rsidRPr="00E44C5C" w:rsidRDefault="000F3C5D" w:rsidP="008E3B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44C5C">
              <w:rPr>
                <w:rFonts w:ascii="Times New Roman" w:hAnsi="Times New Roman" w:cs="Times New Roman"/>
                <w:b/>
                <w:bCs/>
                <w:sz w:val="28"/>
                <w:szCs w:val="28"/>
              </w:rPr>
              <w:t>Rate</w:t>
            </w:r>
          </w:p>
        </w:tc>
      </w:tr>
      <w:tr w:rsidR="000F3C5D" w:rsidRPr="00E44C5C" w14:paraId="16387F1D" w14:textId="77777777" w:rsidTr="00C37B05">
        <w:trPr>
          <w:trHeight w:val="2600"/>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right w:val="single" w:sz="4" w:space="0" w:color="70AD47" w:themeColor="accent6"/>
            </w:tcBorders>
          </w:tcPr>
          <w:p w14:paraId="0429A551" w14:textId="77777777"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t>Pre-Vocational Services</w:t>
            </w:r>
          </w:p>
          <w:p w14:paraId="1DC218D3" w14:textId="5EA2E146" w:rsidR="00C976B7" w:rsidRPr="005D1F81"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Service Code: T2047 U3</w:t>
            </w:r>
          </w:p>
        </w:tc>
        <w:tc>
          <w:tcPr>
            <w:tcW w:w="5451" w:type="dxa"/>
            <w:tcBorders>
              <w:left w:val="single" w:sz="4" w:space="0" w:color="70AD47" w:themeColor="accent6"/>
              <w:bottom w:val="single" w:sz="4" w:space="0" w:color="70AD47" w:themeColor="accent6"/>
              <w:right w:val="single" w:sz="4" w:space="0" w:color="70AD47" w:themeColor="accent6"/>
            </w:tcBorders>
          </w:tcPr>
          <w:p w14:paraId="3A3F07BB" w14:textId="749E966E" w:rsidR="000F3C5D" w:rsidRPr="00E44C5C" w:rsidRDefault="000F3C5D" w:rsidP="00BD1A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pacing w:val="-1"/>
                <w:sz w:val="24"/>
                <w:szCs w:val="24"/>
              </w:rPr>
              <w:t>Pre-Vocational Services</w:t>
            </w:r>
            <w:r>
              <w:rPr>
                <w:rFonts w:ascii="Times New Roman" w:hAnsi="Times New Roman" w:cs="Times New Roman"/>
                <w:spacing w:val="-1"/>
                <w:sz w:val="24"/>
                <w:szCs w:val="24"/>
              </w:rPr>
              <w:t>, using a person-centered planning tool,</w:t>
            </w:r>
            <w:r w:rsidRPr="00E44C5C">
              <w:rPr>
                <w:rFonts w:ascii="Times New Roman" w:hAnsi="Times New Roman" w:cs="Times New Roman"/>
                <w:spacing w:val="-1"/>
                <w:sz w:val="24"/>
                <w:szCs w:val="24"/>
              </w:rPr>
              <w:t xml:space="preserve"> are designed</w:t>
            </w:r>
            <w:r w:rsidRPr="00E44C5C">
              <w:rPr>
                <w:rFonts w:ascii="Times New Roman" w:hAnsi="Times New Roman" w:cs="Times New Roman"/>
                <w:sz w:val="24"/>
                <w:szCs w:val="24"/>
              </w:rPr>
              <w:t xml:space="preserve"> </w:t>
            </w:r>
            <w:r w:rsidRPr="00E44C5C">
              <w:rPr>
                <w:rFonts w:ascii="Times New Roman" w:hAnsi="Times New Roman" w:cs="Times New Roman"/>
                <w:spacing w:val="-1"/>
                <w:sz w:val="24"/>
                <w:szCs w:val="24"/>
              </w:rPr>
              <w:t>to</w:t>
            </w:r>
            <w:r w:rsidRPr="00E44C5C">
              <w:rPr>
                <w:rFonts w:ascii="Times New Roman" w:hAnsi="Times New Roman" w:cs="Times New Roman"/>
                <w:sz w:val="24"/>
                <w:szCs w:val="24"/>
              </w:rPr>
              <w:t xml:space="preserve"> </w:t>
            </w:r>
            <w:r w:rsidRPr="00E44C5C">
              <w:rPr>
                <w:rFonts w:ascii="Times New Roman" w:hAnsi="Times New Roman" w:cs="Times New Roman"/>
                <w:spacing w:val="-1"/>
                <w:sz w:val="24"/>
                <w:szCs w:val="24"/>
              </w:rPr>
              <w:t>lead</w:t>
            </w:r>
            <w:r w:rsidRPr="00E44C5C">
              <w:rPr>
                <w:rFonts w:ascii="Times New Roman" w:hAnsi="Times New Roman" w:cs="Times New Roman"/>
                <w:sz w:val="24"/>
                <w:szCs w:val="24"/>
              </w:rPr>
              <w:t xml:space="preserve"> </w:t>
            </w:r>
            <w:r w:rsidRPr="00E44C5C">
              <w:rPr>
                <w:rFonts w:ascii="Times New Roman" w:hAnsi="Times New Roman" w:cs="Times New Roman"/>
                <w:spacing w:val="-1"/>
                <w:sz w:val="24"/>
                <w:szCs w:val="24"/>
              </w:rPr>
              <w:t>to</w:t>
            </w:r>
            <w:r w:rsidRPr="00E44C5C">
              <w:rPr>
                <w:rFonts w:ascii="Times New Roman" w:hAnsi="Times New Roman" w:cs="Times New Roman"/>
                <w:sz w:val="24"/>
                <w:szCs w:val="24"/>
              </w:rPr>
              <w:t xml:space="preserve"> </w:t>
            </w:r>
            <w:r w:rsidRPr="00E44C5C">
              <w:rPr>
                <w:rFonts w:ascii="Times New Roman" w:hAnsi="Times New Roman" w:cs="Times New Roman"/>
                <w:spacing w:val="-1"/>
                <w:sz w:val="24"/>
                <w:szCs w:val="24"/>
              </w:rPr>
              <w:t>integrated</w:t>
            </w:r>
            <w:r w:rsidRPr="00E44C5C">
              <w:rPr>
                <w:rFonts w:ascii="Times New Roman" w:hAnsi="Times New Roman" w:cs="Times New Roman"/>
                <w:sz w:val="24"/>
                <w:szCs w:val="24"/>
              </w:rPr>
              <w:t xml:space="preserve"> competitive </w:t>
            </w:r>
            <w:r w:rsidRPr="00E44C5C">
              <w:rPr>
                <w:rFonts w:ascii="Times New Roman" w:hAnsi="Times New Roman" w:cs="Times New Roman"/>
                <w:spacing w:val="-1"/>
                <w:sz w:val="24"/>
                <w:szCs w:val="24"/>
              </w:rPr>
              <w:t xml:space="preserve">employment by </w:t>
            </w:r>
            <w:r w:rsidRPr="00E44C5C">
              <w:rPr>
                <w:rFonts w:ascii="Times New Roman" w:hAnsi="Times New Roman" w:cs="Times New Roman"/>
                <w:sz w:val="24"/>
                <w:szCs w:val="24"/>
              </w:rPr>
              <w:t xml:space="preserve">assisting </w:t>
            </w:r>
            <w:r w:rsidRPr="00E44C5C">
              <w:rPr>
                <w:rFonts w:ascii="Times New Roman" w:hAnsi="Times New Roman" w:cs="Times New Roman"/>
                <w:spacing w:val="-1"/>
                <w:sz w:val="24"/>
                <w:szCs w:val="24"/>
              </w:rPr>
              <w:t>participants</w:t>
            </w:r>
            <w:r w:rsidRPr="00E44C5C">
              <w:rPr>
                <w:rFonts w:ascii="Times New Roman" w:hAnsi="Times New Roman" w:cs="Times New Roman"/>
                <w:sz w:val="24"/>
                <w:szCs w:val="24"/>
              </w:rPr>
              <w:t xml:space="preserve"> to determine</w:t>
            </w:r>
            <w:r>
              <w:rPr>
                <w:rFonts w:ascii="Times New Roman" w:hAnsi="Times New Roman" w:cs="Times New Roman"/>
                <w:sz w:val="24"/>
                <w:szCs w:val="24"/>
              </w:rPr>
              <w:t xml:space="preserve"> individualized</w:t>
            </w:r>
            <w:r w:rsidRPr="00E44C5C">
              <w:rPr>
                <w:rFonts w:ascii="Times New Roman" w:hAnsi="Times New Roman" w:cs="Times New Roman"/>
                <w:sz w:val="24"/>
                <w:szCs w:val="24"/>
              </w:rPr>
              <w:t xml:space="preserve"> vocational goals, </w:t>
            </w:r>
            <w:r w:rsidRPr="00E44C5C">
              <w:rPr>
                <w:rFonts w:ascii="Times New Roman" w:hAnsi="Times New Roman" w:cs="Times New Roman"/>
                <w:spacing w:val="-1"/>
                <w:sz w:val="24"/>
                <w:szCs w:val="24"/>
              </w:rPr>
              <w:t>develop</w:t>
            </w:r>
            <w:r w:rsidRPr="00E44C5C">
              <w:rPr>
                <w:rFonts w:ascii="Times New Roman" w:hAnsi="Times New Roman" w:cs="Times New Roman"/>
                <w:spacing w:val="1"/>
                <w:sz w:val="24"/>
                <w:szCs w:val="24"/>
              </w:rPr>
              <w:t xml:space="preserve"> </w:t>
            </w:r>
            <w:r w:rsidRPr="00E44C5C">
              <w:rPr>
                <w:rFonts w:ascii="Times New Roman" w:hAnsi="Times New Roman" w:cs="Times New Roman"/>
                <w:sz w:val="24"/>
                <w:szCs w:val="24"/>
              </w:rPr>
              <w:t>or re-establish</w:t>
            </w:r>
            <w:r w:rsidRPr="00E44C5C">
              <w:rPr>
                <w:rFonts w:ascii="Times New Roman" w:hAnsi="Times New Roman" w:cs="Times New Roman"/>
                <w:spacing w:val="-2"/>
                <w:sz w:val="24"/>
                <w:szCs w:val="24"/>
              </w:rPr>
              <w:t xml:space="preserve"> </w:t>
            </w:r>
            <w:r w:rsidRPr="00E44C5C">
              <w:rPr>
                <w:rFonts w:ascii="Times New Roman" w:hAnsi="Times New Roman" w:cs="Times New Roman"/>
                <w:sz w:val="24"/>
                <w:szCs w:val="24"/>
              </w:rPr>
              <w:t xml:space="preserve">employment related </w:t>
            </w:r>
            <w:r w:rsidRPr="00E44C5C">
              <w:rPr>
                <w:rFonts w:ascii="Times New Roman" w:hAnsi="Times New Roman" w:cs="Times New Roman"/>
                <w:spacing w:val="-1"/>
                <w:sz w:val="24"/>
                <w:szCs w:val="24"/>
              </w:rPr>
              <w:t xml:space="preserve">skills, and participate in internships or work experiences. </w:t>
            </w:r>
            <w:r>
              <w:rPr>
                <w:rFonts w:ascii="Times New Roman" w:hAnsi="Times New Roman" w:cs="Times New Roman"/>
                <w:spacing w:val="-1"/>
                <w:sz w:val="24"/>
                <w:szCs w:val="24"/>
              </w:rPr>
              <w:t>Person-centered planning tools provide</w:t>
            </w:r>
            <w:r w:rsidRPr="00BF33E4">
              <w:rPr>
                <w:rFonts w:ascii="Times New Roman" w:hAnsi="Times New Roman" w:cs="Times New Roman"/>
                <w:sz w:val="24"/>
                <w:szCs w:val="24"/>
                <w:shd w:val="clear" w:color="auto" w:fill="FFFFFF"/>
              </w:rPr>
              <w:t xml:space="preserve"> practical strategies for gathering meaningful information and facilitating conversations about goal setting, problem solving and action planning. This </w:t>
            </w:r>
            <w:r w:rsidRPr="00D96F9A">
              <w:rPr>
                <w:rStyle w:val="Emphasis"/>
                <w:rFonts w:ascii="Times New Roman" w:hAnsi="Times New Roman" w:cs="Times New Roman"/>
                <w:i w:val="0"/>
                <w:iCs w:val="0"/>
                <w:sz w:val="24"/>
                <w:szCs w:val="24"/>
                <w:shd w:val="clear" w:color="auto" w:fill="FFFFFF"/>
              </w:rPr>
              <w:t>process</w:t>
            </w:r>
            <w:r w:rsidRPr="00D96F9A">
              <w:rPr>
                <w:rFonts w:ascii="Times New Roman" w:hAnsi="Times New Roman" w:cs="Times New Roman"/>
                <w:i/>
                <w:iCs/>
                <w:sz w:val="24"/>
                <w:szCs w:val="24"/>
                <w:shd w:val="clear" w:color="auto" w:fill="FFFFFF"/>
              </w:rPr>
              <w:t> </w:t>
            </w:r>
            <w:r w:rsidRPr="00BF33E4">
              <w:rPr>
                <w:rFonts w:ascii="Times New Roman" w:hAnsi="Times New Roman" w:cs="Times New Roman"/>
                <w:sz w:val="24"/>
                <w:szCs w:val="24"/>
                <w:shd w:val="clear" w:color="auto" w:fill="FFFFFF"/>
              </w:rPr>
              <w:t>ensures that focus remains on the perspectives of individuals affected by the issue or outcome.</w:t>
            </w:r>
            <w:r>
              <w:rPr>
                <w:rFonts w:ascii="Times New Roman" w:hAnsi="Times New Roman" w:cs="Times New Roman"/>
                <w:sz w:val="24"/>
                <w:szCs w:val="24"/>
                <w:shd w:val="clear" w:color="auto" w:fill="FFFFFF"/>
              </w:rPr>
              <w:t xml:space="preserve"> </w:t>
            </w:r>
            <w:r w:rsidRPr="00E44C5C">
              <w:rPr>
                <w:rFonts w:ascii="Times New Roman" w:hAnsi="Times New Roman" w:cs="Times New Roman"/>
                <w:spacing w:val="-1"/>
                <w:sz w:val="24"/>
                <w:szCs w:val="24"/>
              </w:rPr>
              <w:t xml:space="preserve"> Pre-Vocational Services are documented in participants</w:t>
            </w:r>
            <w:r>
              <w:rPr>
                <w:rFonts w:ascii="Times New Roman" w:hAnsi="Times New Roman" w:cs="Times New Roman"/>
                <w:spacing w:val="-1"/>
                <w:sz w:val="24"/>
                <w:szCs w:val="24"/>
              </w:rPr>
              <w:t>’</w:t>
            </w:r>
            <w:r w:rsidRPr="00E44C5C">
              <w:rPr>
                <w:rFonts w:ascii="Times New Roman" w:hAnsi="Times New Roman" w:cs="Times New Roman"/>
                <w:spacing w:val="-1"/>
                <w:sz w:val="24"/>
                <w:szCs w:val="24"/>
              </w:rPr>
              <w:t xml:space="preserve"> person-centered STEPS Service</w:t>
            </w:r>
            <w:r w:rsidRPr="00E44C5C">
              <w:rPr>
                <w:rFonts w:ascii="Times New Roman" w:hAnsi="Times New Roman" w:cs="Times New Roman"/>
                <w:sz w:val="24"/>
                <w:szCs w:val="24"/>
              </w:rPr>
              <w:t xml:space="preserve"> Plans.</w:t>
            </w:r>
            <w:r w:rsidRPr="00E44C5C">
              <w:rPr>
                <w:rFonts w:ascii="Times New Roman" w:hAnsi="Times New Roman" w:cs="Times New Roman"/>
                <w:b/>
                <w:bCs/>
                <w:sz w:val="24"/>
                <w:szCs w:val="24"/>
              </w:rPr>
              <w:t xml:space="preserve"> </w:t>
            </w:r>
            <w:r w:rsidRPr="00E44C5C">
              <w:rPr>
                <w:rFonts w:ascii="Times New Roman" w:hAnsi="Times New Roman" w:cs="Times New Roman"/>
                <w:spacing w:val="-1"/>
                <w:sz w:val="24"/>
                <w:szCs w:val="24"/>
              </w:rPr>
              <w:t xml:space="preserve">Pre-Vocational Services are provided for </w:t>
            </w:r>
            <w:r w:rsidRPr="00E44C5C">
              <w:rPr>
                <w:rFonts w:ascii="Times New Roman" w:hAnsi="Times New Roman" w:cs="Times New Roman"/>
                <w:sz w:val="24"/>
                <w:szCs w:val="24"/>
              </w:rPr>
              <w:t xml:space="preserve">an established </w:t>
            </w:r>
            <w:r w:rsidRPr="00E44C5C">
              <w:rPr>
                <w:rFonts w:ascii="Times New Roman" w:hAnsi="Times New Roman" w:cs="Times New Roman"/>
                <w:spacing w:val="-1"/>
                <w:sz w:val="24"/>
                <w:szCs w:val="24"/>
              </w:rPr>
              <w:t>period-</w:t>
            </w:r>
            <w:r w:rsidRPr="00E44C5C">
              <w:rPr>
                <w:rFonts w:ascii="Times New Roman" w:hAnsi="Times New Roman" w:cs="Times New Roman"/>
                <w:sz w:val="24"/>
                <w:szCs w:val="24"/>
              </w:rPr>
              <w:t>of-time; this is not an on-</w:t>
            </w:r>
            <w:r w:rsidRPr="00E44C5C">
              <w:rPr>
                <w:rFonts w:ascii="Times New Roman" w:hAnsi="Times New Roman" w:cs="Times New Roman"/>
                <w:sz w:val="24"/>
                <w:szCs w:val="24"/>
              </w:rPr>
              <w:lastRenderedPageBreak/>
              <w:t>going service</w:t>
            </w:r>
            <w:r w:rsidRPr="00E44C5C">
              <w:rPr>
                <w:rFonts w:ascii="Times New Roman" w:hAnsi="Times New Roman" w:cs="Times New Roman"/>
                <w:spacing w:val="-1"/>
                <w:sz w:val="24"/>
                <w:szCs w:val="24"/>
              </w:rPr>
              <w:t xml:space="preserve">.  </w:t>
            </w:r>
            <w:r w:rsidRPr="00E44C5C">
              <w:rPr>
                <w:rFonts w:ascii="Times New Roman" w:hAnsi="Times New Roman" w:cs="Times New Roman"/>
                <w:spacing w:val="-2"/>
                <w:sz w:val="24"/>
                <w:szCs w:val="24"/>
              </w:rPr>
              <w:t xml:space="preserve">Participants and their providers must establish goals, and providers must </w:t>
            </w:r>
            <w:r w:rsidRPr="00E44C5C">
              <w:rPr>
                <w:rFonts w:ascii="Times New Roman" w:hAnsi="Times New Roman" w:cs="Times New Roman"/>
                <w:sz w:val="24"/>
                <w:szCs w:val="24"/>
              </w:rPr>
              <w:t xml:space="preserve">document progress toward achieving these goals.  </w:t>
            </w:r>
            <w:r w:rsidRPr="00E44C5C">
              <w:rPr>
                <w:rFonts w:ascii="Times New Roman" w:hAnsi="Times New Roman" w:cs="Times New Roman"/>
                <w:spacing w:val="-1"/>
                <w:sz w:val="24"/>
                <w:szCs w:val="24"/>
              </w:rPr>
              <w:t xml:space="preserve">Providers </w:t>
            </w:r>
            <w:r w:rsidR="004918BA">
              <w:rPr>
                <w:rFonts w:ascii="Times New Roman" w:hAnsi="Times New Roman" w:cs="Times New Roman"/>
                <w:spacing w:val="-1"/>
                <w:sz w:val="24"/>
                <w:szCs w:val="24"/>
              </w:rPr>
              <w:t>will</w:t>
            </w:r>
            <w:r w:rsidRPr="00E44C5C">
              <w:rPr>
                <w:rFonts w:ascii="Times New Roman" w:hAnsi="Times New Roman" w:cs="Times New Roman"/>
                <w:spacing w:val="-1"/>
                <w:sz w:val="24"/>
                <w:szCs w:val="24"/>
              </w:rPr>
              <w:t xml:space="preserve"> be asked to provide their Pre-Vocational curriculum for the STEPS Program Manager to review.  </w:t>
            </w:r>
            <w:r w:rsidRPr="00E44C5C">
              <w:rPr>
                <w:rFonts w:ascii="Times New Roman" w:hAnsi="Times New Roman" w:cs="Times New Roman"/>
                <w:sz w:val="24"/>
                <w:szCs w:val="24"/>
              </w:rPr>
              <w:t xml:space="preserve">All providers must be approved by the Program Manager.  </w:t>
            </w:r>
          </w:p>
          <w:p w14:paraId="069FA149" w14:textId="2448D285" w:rsidR="000F3C5D" w:rsidRPr="00E44C5C" w:rsidRDefault="000F3C5D" w:rsidP="00BD1A67">
            <w:pPr>
              <w:pStyle w:val="NoSpacing"/>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Pre-Vocational Services 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Pr="00E44C5C">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34FB2FC2"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FF0000"/>
                <w:sz w:val="24"/>
                <w:szCs w:val="24"/>
              </w:rPr>
            </w:pPr>
          </w:p>
          <w:p w14:paraId="2363EED5"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 xml:space="preserve">Billable Services </w:t>
            </w:r>
          </w:p>
          <w:p w14:paraId="4BCE348D"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E44C5C">
              <w:rPr>
                <w:rFonts w:ascii="Times New Roman" w:hAnsi="Times New Roman" w:cs="Times New Roman"/>
                <w:sz w:val="24"/>
                <w:szCs w:val="24"/>
                <w:u w:val="single"/>
              </w:rPr>
              <w:t>Career Exploration</w:t>
            </w:r>
          </w:p>
          <w:p w14:paraId="40C2D087"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interviewing participant, family members and support network to determine desired outcomes</w:t>
            </w:r>
          </w:p>
          <w:p w14:paraId="0CC69394"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identifying participant’s strengths, interests, abilities, aptitudes and learning styles</w:t>
            </w:r>
          </w:p>
          <w:p w14:paraId="391841A6"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eastAsia="Times New Roman" w:hAnsi="Times New Roman" w:cs="Times New Roman"/>
                <w:bCs/>
                <w:sz w:val="24"/>
                <w:szCs w:val="24"/>
              </w:rPr>
              <w:t>assisting participants to identify interests and skills in order to facilitate a job/career of choice in their community</w:t>
            </w:r>
          </w:p>
          <w:p w14:paraId="729B4F93"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participating in employment-focused community-based situational work assessments, vocational theme exploration, job shadowing or informational visits to work sites to determine compatibility, likes and dislikes</w:t>
            </w:r>
          </w:p>
          <w:p w14:paraId="4B48A52D"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with resume development</w:t>
            </w:r>
          </w:p>
          <w:p w14:paraId="3CF5830B"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to develop interview skills</w:t>
            </w:r>
            <w:r>
              <w:rPr>
                <w:rFonts w:ascii="Times New Roman" w:hAnsi="Times New Roman" w:cs="Times New Roman"/>
                <w:sz w:val="24"/>
                <w:szCs w:val="24"/>
              </w:rPr>
              <w:t>.</w:t>
            </w:r>
          </w:p>
          <w:p w14:paraId="4D76A2C7"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E44C5C">
              <w:rPr>
                <w:rFonts w:ascii="Times New Roman" w:hAnsi="Times New Roman" w:cs="Times New Roman"/>
                <w:sz w:val="24"/>
                <w:szCs w:val="24"/>
                <w:u w:val="single"/>
              </w:rPr>
              <w:t>Work-Related Skills</w:t>
            </w:r>
          </w:p>
          <w:p w14:paraId="5B4F87DB"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training on skills necessary to obtain and retain employment including punctuality, attendance, appropriate work attire, and appropriate work interactions and behaviors</w:t>
            </w:r>
            <w:r>
              <w:rPr>
                <w:rFonts w:ascii="Times New Roman" w:hAnsi="Times New Roman" w:cs="Times New Roman"/>
                <w:sz w:val="24"/>
                <w:szCs w:val="24"/>
              </w:rPr>
              <w:t>.</w:t>
            </w:r>
          </w:p>
          <w:p w14:paraId="01A2B1BD" w14:textId="77777777" w:rsidR="00A9261C" w:rsidRDefault="00A9261C"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p w14:paraId="0327C453" w14:textId="77777777" w:rsidR="00A9261C" w:rsidRDefault="00A9261C"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p w14:paraId="151BB50D" w14:textId="59894BA4"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E44C5C">
              <w:rPr>
                <w:rFonts w:ascii="Times New Roman" w:hAnsi="Times New Roman" w:cs="Times New Roman"/>
                <w:sz w:val="24"/>
                <w:szCs w:val="24"/>
                <w:u w:val="single"/>
              </w:rPr>
              <w:lastRenderedPageBreak/>
              <w:t>Work Experience</w:t>
            </w:r>
          </w:p>
          <w:p w14:paraId="62FD7B0D" w14:textId="3423F5C1"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participating in </w:t>
            </w:r>
            <w:r w:rsidR="004918BA">
              <w:rPr>
                <w:rFonts w:ascii="Times New Roman" w:hAnsi="Times New Roman" w:cs="Times New Roman"/>
                <w:sz w:val="24"/>
                <w:szCs w:val="24"/>
              </w:rPr>
              <w:t xml:space="preserve">integrated </w:t>
            </w:r>
            <w:r w:rsidRPr="00E44C5C">
              <w:rPr>
                <w:rFonts w:ascii="Times New Roman" w:hAnsi="Times New Roman" w:cs="Times New Roman"/>
                <w:sz w:val="24"/>
                <w:szCs w:val="24"/>
              </w:rPr>
              <w:t>community-based internship programs or similar work experience</w:t>
            </w:r>
            <w:r>
              <w:rPr>
                <w:rFonts w:ascii="Times New Roman" w:hAnsi="Times New Roman" w:cs="Times New Roman"/>
                <w:sz w:val="24"/>
                <w:szCs w:val="24"/>
              </w:rPr>
              <w:t>.</w:t>
            </w:r>
          </w:p>
          <w:p w14:paraId="22944410" w14:textId="77777777" w:rsidR="004918BA" w:rsidRPr="00E44C5C" w:rsidRDefault="004918BA"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8EBD7F1"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Providers</w:t>
            </w:r>
          </w:p>
          <w:p w14:paraId="1AC81D55" w14:textId="3A5BC125"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FF0000"/>
                <w:sz w:val="24"/>
                <w:szCs w:val="24"/>
              </w:rPr>
            </w:pPr>
            <w:r w:rsidRPr="00E44C5C">
              <w:rPr>
                <w:rFonts w:ascii="Times New Roman" w:eastAsiaTheme="minorEastAsia" w:hAnsi="Times New Roman" w:cs="Times New Roman"/>
                <w:sz w:val="24"/>
                <w:szCs w:val="24"/>
              </w:rPr>
              <w:t>Community Developmental Disability Organizations (CDDOs), CDDO Affiliates, Community Mental Health Centers (CMHCs), CMHC Affiliates, Centers for Independent Living (CILs), accredited Clubhouse Models, KS Workforce Centers, Brain Injury HCBS providers</w:t>
            </w:r>
            <w:r w:rsidR="005A5BC5">
              <w:rPr>
                <w:rFonts w:ascii="Times New Roman" w:eastAsiaTheme="minorEastAsia" w:hAnsi="Times New Roman" w:cs="Times New Roman"/>
                <w:sz w:val="24"/>
                <w:szCs w:val="24"/>
              </w:rPr>
              <w:t>,</w:t>
            </w:r>
            <w:r w:rsidRPr="00E44C5C">
              <w:rPr>
                <w:rFonts w:ascii="Times New Roman" w:eastAsiaTheme="minorEastAsia" w:hAnsi="Times New Roman" w:cs="Times New Roman"/>
                <w:sz w:val="24"/>
                <w:szCs w:val="24"/>
              </w:rPr>
              <w:t xml:space="preserve"> and religious-based organizations such as Catholic Charities or Jewish Vocational Services.  All providers must be approved by the STEPS Program Manager.  </w:t>
            </w:r>
          </w:p>
          <w:p w14:paraId="0A1A051F"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2343356E"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Provider Qualifications</w:t>
            </w:r>
          </w:p>
          <w:p w14:paraId="64657528"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employee of one of the above listed providers</w:t>
            </w:r>
          </w:p>
          <w:p w14:paraId="234C6237"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experience providing pre-vocational services for individuals with disabilities.</w:t>
            </w:r>
          </w:p>
          <w:p w14:paraId="2B60C469" w14:textId="77777777" w:rsidR="005A5BC5" w:rsidRPr="00E44C5C" w:rsidRDefault="005A5BC5"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17AA90"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Restrictions</w:t>
            </w:r>
          </w:p>
          <w:p w14:paraId="4EF72A62"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Pre-Vocational Training:</w:t>
            </w:r>
          </w:p>
          <w:p w14:paraId="7B21C3CB" w14:textId="77777777" w:rsidR="000F3C5D" w:rsidRPr="00E44C5C" w:rsidRDefault="000F3C5D" w:rsidP="00B26EA7">
            <w:pPr>
              <w:pStyle w:val="NoSpacing"/>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does not include work experiences in segregated/sheltered settings</w:t>
            </w:r>
          </w:p>
          <w:p w14:paraId="59614CEA" w14:textId="77777777" w:rsidR="000F3C5D" w:rsidRPr="00E44C5C" w:rsidRDefault="000F3C5D" w:rsidP="00B26EA7">
            <w:pPr>
              <w:pStyle w:val="NoSpacing"/>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does not include assistance to establish a small business or self-employment</w:t>
            </w:r>
          </w:p>
          <w:p w14:paraId="04D084C1" w14:textId="77777777" w:rsidR="000F3C5D" w:rsidRPr="00E44C5C" w:rsidRDefault="000F3C5D" w:rsidP="00B26EA7">
            <w:pPr>
              <w:pStyle w:val="NoSpacing"/>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cannot be provided by family members, relatives, representatives, conservators, guardians, or those with Power of Attorney for participants</w:t>
            </w:r>
            <w:r>
              <w:rPr>
                <w:rFonts w:ascii="Times New Roman" w:hAnsi="Times New Roman" w:cs="Times New Roman"/>
                <w:sz w:val="24"/>
                <w:szCs w:val="24"/>
              </w:rPr>
              <w:t>.</w:t>
            </w:r>
          </w:p>
          <w:p w14:paraId="4E818820"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822" w:type="dxa"/>
            <w:tcBorders>
              <w:left w:val="single" w:sz="4" w:space="0" w:color="70AD47" w:themeColor="accent6"/>
              <w:bottom w:val="single" w:sz="4" w:space="0" w:color="70AD47" w:themeColor="accent6"/>
              <w:right w:val="single" w:sz="4" w:space="0" w:color="70AD47" w:themeColor="accent6"/>
            </w:tcBorders>
          </w:tcPr>
          <w:p w14:paraId="4C1BA029" w14:textId="5412E20A"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34 hours in a</w:t>
            </w:r>
            <w:r w:rsidR="00A5425D" w:rsidRPr="008E3B26">
              <w:rPr>
                <w:rFonts w:ascii="Times New Roman" w:hAnsi="Times New Roman" w:cs="Times New Roman"/>
              </w:rPr>
              <w:br/>
            </w:r>
            <w:r w:rsidRPr="008E3B26">
              <w:rPr>
                <w:rFonts w:ascii="Times New Roman" w:hAnsi="Times New Roman" w:cs="Times New Roman"/>
              </w:rPr>
              <w:t>3-month period.</w:t>
            </w:r>
          </w:p>
        </w:tc>
        <w:tc>
          <w:tcPr>
            <w:tcW w:w="1822" w:type="dxa"/>
            <w:tcBorders>
              <w:left w:val="single" w:sz="4" w:space="0" w:color="70AD47" w:themeColor="accent6"/>
              <w:bottom w:val="single" w:sz="4" w:space="0" w:color="70AD47" w:themeColor="accent6"/>
            </w:tcBorders>
          </w:tcPr>
          <w:p w14:paraId="4ABED685" w14:textId="71FB92D2"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$10 per</w:t>
            </w:r>
            <w:r w:rsidR="00A5425D" w:rsidRPr="008E3B26">
              <w:rPr>
                <w:rFonts w:ascii="Times New Roman" w:hAnsi="Times New Roman" w:cs="Times New Roman"/>
              </w:rPr>
              <w:t xml:space="preserve">  </w:t>
            </w:r>
            <w:r w:rsidR="00A5425D" w:rsidRPr="008E3B26">
              <w:rPr>
                <w:rFonts w:ascii="Times New Roman" w:hAnsi="Times New Roman" w:cs="Times New Roman"/>
              </w:rPr>
              <w:br/>
              <w:t>1</w:t>
            </w:r>
            <w:r w:rsidRPr="008E3B26">
              <w:rPr>
                <w:rFonts w:ascii="Times New Roman" w:hAnsi="Times New Roman" w:cs="Times New Roman"/>
              </w:rPr>
              <w:t>5-minute unit or $40 per hour</w:t>
            </w:r>
          </w:p>
        </w:tc>
      </w:tr>
      <w:tr w:rsidR="00A5425D" w:rsidRPr="00E44C5C" w14:paraId="6D6DB1F4" w14:textId="77777777" w:rsidTr="00C37B0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right w:val="single" w:sz="4" w:space="0" w:color="70AD47" w:themeColor="accent6"/>
            </w:tcBorders>
          </w:tcPr>
          <w:p w14:paraId="1E8218D1" w14:textId="77777777"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Independent Living Skills Training</w:t>
            </w:r>
          </w:p>
          <w:p w14:paraId="653E888E" w14:textId="737F0DD7" w:rsidR="00C976B7" w:rsidRPr="005D1F81"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Service Code: H2014 U3</w:t>
            </w:r>
          </w:p>
        </w:tc>
        <w:tc>
          <w:tcPr>
            <w:tcW w:w="5451" w:type="dxa"/>
            <w:tcBorders>
              <w:left w:val="single" w:sz="4" w:space="0" w:color="70AD47" w:themeColor="accent6"/>
              <w:bottom w:val="single" w:sz="4" w:space="0" w:color="70AD47" w:themeColor="accent6"/>
              <w:right w:val="single" w:sz="4" w:space="0" w:color="70AD47" w:themeColor="accent6"/>
            </w:tcBorders>
          </w:tcPr>
          <w:p w14:paraId="2B09A753" w14:textId="6504D03E"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E44C5C">
              <w:rPr>
                <w:rFonts w:ascii="Times New Roman" w:hAnsi="Times New Roman" w:cs="Times New Roman"/>
                <w:sz w:val="24"/>
                <w:szCs w:val="24"/>
              </w:rPr>
              <w:t>Independent Living Skills (ILS) Training is designed to improve participant</w:t>
            </w:r>
            <w:r>
              <w:rPr>
                <w:rFonts w:ascii="Times New Roman" w:hAnsi="Times New Roman" w:cs="Times New Roman"/>
                <w:sz w:val="24"/>
                <w:szCs w:val="24"/>
              </w:rPr>
              <w:t>’</w:t>
            </w:r>
            <w:r w:rsidRPr="00E44C5C">
              <w:rPr>
                <w:rFonts w:ascii="Times New Roman" w:hAnsi="Times New Roman" w:cs="Times New Roman"/>
                <w:sz w:val="24"/>
                <w:szCs w:val="24"/>
              </w:rPr>
              <w:t xml:space="preserve">s ability to live as independently as possible at home and in the community using existing community resources.  The provision of ILS Training may reduce or eliminate the need for Personal Assistance Services and/or Transportation.  </w:t>
            </w:r>
            <w:r w:rsidRPr="00E44C5C">
              <w:rPr>
                <w:rFonts w:ascii="Times New Roman" w:eastAsiaTheme="minorEastAsia" w:hAnsi="Times New Roman" w:cs="Times New Roman"/>
                <w:spacing w:val="-2"/>
                <w:sz w:val="24"/>
                <w:szCs w:val="24"/>
              </w:rPr>
              <w:t xml:space="preserve">Participants and their providers must establish goals, and providers must </w:t>
            </w:r>
            <w:r w:rsidRPr="00E44C5C">
              <w:rPr>
                <w:rFonts w:ascii="Times New Roman" w:eastAsiaTheme="minorEastAsia" w:hAnsi="Times New Roman" w:cs="Times New Roman"/>
                <w:sz w:val="24"/>
                <w:szCs w:val="24"/>
              </w:rPr>
              <w:t>document progress toward achieving these goals and communicate progress or concerns to participants</w:t>
            </w:r>
            <w:r w:rsidR="005A5BC5">
              <w:rPr>
                <w:rFonts w:ascii="Times New Roman" w:eastAsiaTheme="minorEastAsia" w:hAnsi="Times New Roman" w:cs="Times New Roman"/>
                <w:sz w:val="24"/>
                <w:szCs w:val="24"/>
              </w:rPr>
              <w:t>’</w:t>
            </w:r>
            <w:r w:rsidRPr="00E44C5C">
              <w:rPr>
                <w:rFonts w:ascii="Times New Roman" w:eastAsiaTheme="minorEastAsia" w:hAnsi="Times New Roman" w:cs="Times New Roman"/>
                <w:sz w:val="24"/>
                <w:szCs w:val="24"/>
              </w:rPr>
              <w:t xml:space="preserve"> Community Services Coordinators.  </w:t>
            </w:r>
            <w:r w:rsidRPr="00E44C5C">
              <w:rPr>
                <w:rFonts w:ascii="Times New Roman" w:hAnsi="Times New Roman" w:cs="Times New Roman"/>
                <w:sz w:val="24"/>
                <w:szCs w:val="24"/>
              </w:rPr>
              <w:t>ILS Training is provided</w:t>
            </w:r>
            <w:r w:rsidRPr="00E44C5C">
              <w:rPr>
                <w:rFonts w:ascii="Times New Roman" w:eastAsiaTheme="minorEastAsia" w:hAnsi="Times New Roman" w:cs="Times New Roman"/>
                <w:sz w:val="24"/>
                <w:szCs w:val="24"/>
              </w:rPr>
              <w:t xml:space="preserve"> for an established </w:t>
            </w:r>
            <w:r w:rsidRPr="00E44C5C">
              <w:rPr>
                <w:rFonts w:ascii="Times New Roman" w:eastAsiaTheme="minorEastAsia" w:hAnsi="Times New Roman" w:cs="Times New Roman"/>
                <w:spacing w:val="-1"/>
                <w:sz w:val="24"/>
                <w:szCs w:val="24"/>
              </w:rPr>
              <w:t>period-o</w:t>
            </w:r>
            <w:r w:rsidRPr="00E44C5C">
              <w:rPr>
                <w:rFonts w:ascii="Times New Roman" w:eastAsiaTheme="minorEastAsia" w:hAnsi="Times New Roman" w:cs="Times New Roman"/>
                <w:sz w:val="24"/>
                <w:szCs w:val="24"/>
              </w:rPr>
              <w:t xml:space="preserve">f-time </w:t>
            </w:r>
            <w:r w:rsidRPr="00E44C5C">
              <w:rPr>
                <w:rFonts w:ascii="Times New Roman" w:eastAsiaTheme="minorEastAsia" w:hAnsi="Times New Roman" w:cs="Times New Roman"/>
                <w:spacing w:val="-1"/>
                <w:sz w:val="24"/>
                <w:szCs w:val="24"/>
              </w:rPr>
              <w:t>and</w:t>
            </w:r>
            <w:r w:rsidRPr="00E44C5C">
              <w:rPr>
                <w:rFonts w:ascii="Times New Roman" w:eastAsiaTheme="minorEastAsia" w:hAnsi="Times New Roman" w:cs="Times New Roman"/>
                <w:spacing w:val="-2"/>
                <w:sz w:val="24"/>
                <w:szCs w:val="24"/>
              </w:rPr>
              <w:t xml:space="preserve"> is </w:t>
            </w:r>
            <w:r w:rsidRPr="00E44C5C">
              <w:rPr>
                <w:rFonts w:ascii="Times New Roman" w:eastAsiaTheme="minorEastAsia" w:hAnsi="Times New Roman" w:cs="Times New Roman"/>
                <w:spacing w:val="-1"/>
                <w:sz w:val="24"/>
                <w:szCs w:val="24"/>
              </w:rPr>
              <w:t>not</w:t>
            </w:r>
            <w:r w:rsidRPr="00E44C5C">
              <w:rPr>
                <w:rFonts w:ascii="Times New Roman" w:eastAsiaTheme="minorEastAsia" w:hAnsi="Times New Roman" w:cs="Times New Roman"/>
                <w:sz w:val="24"/>
                <w:szCs w:val="24"/>
              </w:rPr>
              <w:t xml:space="preserve"> ongoing</w:t>
            </w:r>
            <w:r w:rsidRPr="00E44C5C">
              <w:rPr>
                <w:rFonts w:ascii="Times New Roman" w:eastAsiaTheme="minorEastAsia" w:hAnsi="Times New Roman" w:cs="Times New Roman"/>
                <w:spacing w:val="-1"/>
                <w:sz w:val="24"/>
                <w:szCs w:val="24"/>
              </w:rPr>
              <w:t xml:space="preserve">.  Providers </w:t>
            </w:r>
            <w:r w:rsidR="004918BA">
              <w:rPr>
                <w:rFonts w:ascii="Times New Roman" w:eastAsiaTheme="minorEastAsia" w:hAnsi="Times New Roman" w:cs="Times New Roman"/>
                <w:spacing w:val="-1"/>
                <w:sz w:val="24"/>
                <w:szCs w:val="24"/>
              </w:rPr>
              <w:t>will</w:t>
            </w:r>
            <w:r w:rsidRPr="00E44C5C">
              <w:rPr>
                <w:rFonts w:ascii="Times New Roman" w:eastAsiaTheme="minorEastAsia" w:hAnsi="Times New Roman" w:cs="Times New Roman"/>
                <w:spacing w:val="-1"/>
                <w:sz w:val="24"/>
                <w:szCs w:val="24"/>
              </w:rPr>
              <w:t xml:space="preserve"> be asked to provide their Independent Living Skills curriculum for the State to review.  </w:t>
            </w:r>
            <w:r w:rsidRPr="00E44C5C">
              <w:rPr>
                <w:rFonts w:ascii="Times New Roman" w:eastAsiaTheme="minorEastAsia" w:hAnsi="Times New Roman" w:cs="Times New Roman"/>
                <w:sz w:val="24"/>
                <w:szCs w:val="24"/>
              </w:rPr>
              <w:t xml:space="preserve">All </w:t>
            </w:r>
            <w:r w:rsidRPr="00E44C5C">
              <w:rPr>
                <w:rFonts w:ascii="Times New Roman" w:eastAsiaTheme="minorEastAsia" w:hAnsi="Times New Roman" w:cs="Times New Roman"/>
                <w:sz w:val="24"/>
                <w:szCs w:val="24"/>
              </w:rPr>
              <w:lastRenderedPageBreak/>
              <w:t xml:space="preserve">providers must be approved by the STEPS Program Manager.  </w:t>
            </w:r>
          </w:p>
          <w:p w14:paraId="2C64D8AC"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p>
          <w:p w14:paraId="33D8F6D5" w14:textId="07A20100"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color w:val="FF0000"/>
                <w:sz w:val="24"/>
                <w:szCs w:val="24"/>
              </w:rPr>
            </w:pPr>
            <w:r w:rsidRPr="00E44C5C">
              <w:rPr>
                <w:rFonts w:ascii="Times New Roman" w:eastAsiaTheme="minorEastAsia" w:hAnsi="Times New Roman" w:cs="Times New Roman"/>
                <w:sz w:val="24"/>
                <w:szCs w:val="24"/>
              </w:rPr>
              <w:t xml:space="preserve">ILS Training </w:t>
            </w:r>
            <w:r w:rsidRPr="00E44C5C">
              <w:rPr>
                <w:rFonts w:ascii="Times New Roman" w:hAnsi="Times New Roman" w:cs="Times New Roman"/>
                <w:sz w:val="24"/>
                <w:szCs w:val="24"/>
              </w:rPr>
              <w:t>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00455AA8">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012E0567" w14:textId="77777777" w:rsidR="008C19FE" w:rsidRDefault="008C19FE"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0A3807EB" w14:textId="393D568C" w:rsidR="000F3C5D" w:rsidRP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F3C5D">
              <w:rPr>
                <w:rFonts w:ascii="Times New Roman" w:hAnsi="Times New Roman" w:cs="Times New Roman"/>
                <w:b/>
                <w:bCs/>
                <w:sz w:val="24"/>
                <w:szCs w:val="24"/>
              </w:rPr>
              <w:t>Billable Services</w:t>
            </w:r>
          </w:p>
          <w:p w14:paraId="22948296" w14:textId="77777777" w:rsidR="000F3C5D" w:rsidRP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C5D">
              <w:rPr>
                <w:rFonts w:ascii="Times New Roman" w:hAnsi="Times New Roman" w:cs="Times New Roman"/>
                <w:sz w:val="24"/>
                <w:szCs w:val="24"/>
              </w:rPr>
              <w:t>Assistance to develop the skills necessary to perform the following as independently as possible:</w:t>
            </w:r>
          </w:p>
          <w:p w14:paraId="36628185"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personal hygiene – bathing, brushing teeth, dressing, and choosing clothes appropriate for the season and for work</w:t>
            </w:r>
          </w:p>
          <w:p w14:paraId="7C0F9AAA"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household management – meal planning, cooking skills, cleaning and laundry skills, household safety</w:t>
            </w:r>
          </w:p>
          <w:p w14:paraId="7DAD534E"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money management – budgeting skills, comparison shopping, managing checking or savings accounts, banking</w:t>
            </w:r>
          </w:p>
          <w:p w14:paraId="7D61D8BC"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medication management – re-filling prescriptions, setting up medications, taking medications at the prescribed time</w:t>
            </w:r>
          </w:p>
          <w:p w14:paraId="2DC498D0"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organizational skills</w:t>
            </w:r>
            <w:r>
              <w:rPr>
                <w:rFonts w:ascii="Times New Roman" w:hAnsi="Times New Roman" w:cs="Times New Roman"/>
                <w:spacing w:val="-1"/>
                <w:sz w:val="24"/>
                <w:szCs w:val="24"/>
              </w:rPr>
              <w:t xml:space="preserve"> – </w:t>
            </w:r>
            <w:r w:rsidRPr="00E44C5C">
              <w:rPr>
                <w:rFonts w:ascii="Times New Roman" w:hAnsi="Times New Roman" w:cs="Times New Roman"/>
                <w:spacing w:val="-1"/>
                <w:sz w:val="24"/>
                <w:szCs w:val="24"/>
              </w:rPr>
              <w:t>scheduling</w:t>
            </w:r>
            <w:r>
              <w:rPr>
                <w:rFonts w:ascii="Times New Roman" w:hAnsi="Times New Roman" w:cs="Times New Roman"/>
                <w:spacing w:val="-1"/>
                <w:sz w:val="24"/>
                <w:szCs w:val="24"/>
              </w:rPr>
              <w:t xml:space="preserve"> </w:t>
            </w:r>
            <w:r w:rsidRPr="00E44C5C">
              <w:rPr>
                <w:rFonts w:ascii="Times New Roman" w:hAnsi="Times New Roman" w:cs="Times New Roman"/>
                <w:spacing w:val="-1"/>
                <w:sz w:val="24"/>
                <w:szCs w:val="24"/>
              </w:rPr>
              <w:t>appointments, alternatives for memory loss, creative problem</w:t>
            </w:r>
            <w:r>
              <w:rPr>
                <w:rFonts w:ascii="Times New Roman" w:hAnsi="Times New Roman" w:cs="Times New Roman"/>
                <w:spacing w:val="-1"/>
                <w:sz w:val="24"/>
                <w:szCs w:val="24"/>
              </w:rPr>
              <w:t>-</w:t>
            </w:r>
            <w:r w:rsidRPr="00E44C5C">
              <w:rPr>
                <w:rFonts w:ascii="Times New Roman" w:hAnsi="Times New Roman" w:cs="Times New Roman"/>
                <w:spacing w:val="-1"/>
                <w:sz w:val="24"/>
                <w:szCs w:val="24"/>
              </w:rPr>
              <w:t>solving</w:t>
            </w:r>
          </w:p>
          <w:p w14:paraId="6A27286B"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locating transportation options and utilizing community transportation independently</w:t>
            </w:r>
            <w:r>
              <w:rPr>
                <w:rFonts w:ascii="Times New Roman" w:hAnsi="Times New Roman" w:cs="Times New Roman"/>
                <w:spacing w:val="-1"/>
                <w:sz w:val="24"/>
                <w:szCs w:val="24"/>
              </w:rPr>
              <w:t>.</w:t>
            </w:r>
          </w:p>
          <w:p w14:paraId="7C46FDF1" w14:textId="77777777" w:rsid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5CCDFC5C" w14:textId="4321A1BF"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Providers</w:t>
            </w:r>
          </w:p>
          <w:p w14:paraId="65572DE9"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color w:val="FF0000"/>
                <w:sz w:val="24"/>
                <w:szCs w:val="24"/>
              </w:rPr>
            </w:pPr>
            <w:r w:rsidRPr="00E44C5C">
              <w:rPr>
                <w:rFonts w:ascii="Times New Roman" w:eastAsiaTheme="minorEastAsia" w:hAnsi="Times New Roman" w:cs="Times New Roman"/>
                <w:sz w:val="24"/>
                <w:szCs w:val="24"/>
              </w:rPr>
              <w:t xml:space="preserve">Community Developmental Disability Organizations (CDDOs), CDDO Affiliates, Community Mental Health Centers (CMHCs), CMHC Affiliates, Centers for Independent Living (CILs), Accredited Clubhouse Models, KS Workforce Centers, Brain Injury HCBS providers and religious based organizations.  All providers must be approved by the STEPS Program Manager.  </w:t>
            </w:r>
          </w:p>
          <w:p w14:paraId="5C893157"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636AD73"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
                <w:sz w:val="24"/>
                <w:szCs w:val="24"/>
              </w:rPr>
              <w:lastRenderedPageBreak/>
              <w:t xml:space="preserve">Provider Qualifications </w:t>
            </w:r>
          </w:p>
          <w:p w14:paraId="4AA8DC42" w14:textId="77777777" w:rsidR="000F3C5D" w:rsidRPr="00E44C5C" w:rsidRDefault="000F3C5D" w:rsidP="00B26EA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employee of one of the above listed providers</w:t>
            </w:r>
          </w:p>
          <w:p w14:paraId="4B16B4C1" w14:textId="77777777" w:rsidR="000F3C5D" w:rsidRPr="00E44C5C" w:rsidRDefault="000F3C5D" w:rsidP="00B26EA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experience providing independent living skills training for individuals with disabilities.</w:t>
            </w:r>
          </w:p>
          <w:p w14:paraId="19ACAB45" w14:textId="77777777" w:rsidR="00E31146" w:rsidRDefault="00E31146"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4D6CCFD5" w14:textId="5B8F0B2D"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Restrictions</w:t>
            </w:r>
          </w:p>
          <w:p w14:paraId="626E0434"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ILS Training:</w:t>
            </w:r>
          </w:p>
          <w:p w14:paraId="31A43953" w14:textId="77777777" w:rsidR="000F3C5D" w:rsidRPr="00E44C5C" w:rsidRDefault="000F3C5D" w:rsidP="00B26EA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cannot be provided by family members, relatives, representatives, conservators, guardians, or those with Power of Attorney for participants</w:t>
            </w:r>
            <w:r>
              <w:rPr>
                <w:rFonts w:ascii="Times New Roman" w:hAnsi="Times New Roman" w:cs="Times New Roman"/>
                <w:sz w:val="24"/>
                <w:szCs w:val="24"/>
              </w:rPr>
              <w:t>.</w:t>
            </w:r>
          </w:p>
          <w:p w14:paraId="0437F75A"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822" w:type="dxa"/>
            <w:tcBorders>
              <w:left w:val="single" w:sz="4" w:space="0" w:color="70AD47" w:themeColor="accent6"/>
              <w:bottom w:val="single" w:sz="4" w:space="0" w:color="70AD47" w:themeColor="accent6"/>
              <w:right w:val="single" w:sz="4" w:space="0" w:color="70AD47" w:themeColor="accent6"/>
            </w:tcBorders>
          </w:tcPr>
          <w:p w14:paraId="7218F522" w14:textId="5B3C7A9F"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 xml:space="preserve">34 hours in a </w:t>
            </w:r>
            <w:r w:rsidR="00A5425D" w:rsidRPr="008E3B26">
              <w:rPr>
                <w:rFonts w:ascii="Times New Roman" w:hAnsi="Times New Roman" w:cs="Times New Roman"/>
              </w:rPr>
              <w:br/>
            </w:r>
            <w:r w:rsidRPr="008E3B26">
              <w:rPr>
                <w:rFonts w:ascii="Times New Roman" w:hAnsi="Times New Roman" w:cs="Times New Roman"/>
              </w:rPr>
              <w:t>3-month period</w:t>
            </w:r>
          </w:p>
        </w:tc>
        <w:tc>
          <w:tcPr>
            <w:tcW w:w="1822" w:type="dxa"/>
            <w:tcBorders>
              <w:left w:val="single" w:sz="4" w:space="0" w:color="70AD47" w:themeColor="accent6"/>
              <w:bottom w:val="single" w:sz="4" w:space="0" w:color="70AD47" w:themeColor="accent6"/>
            </w:tcBorders>
          </w:tcPr>
          <w:p w14:paraId="42811775" w14:textId="4895B702"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w:t>
            </w:r>
            <w:r w:rsidR="00C37B05" w:rsidRPr="008E3B26">
              <w:rPr>
                <w:rFonts w:ascii="Times New Roman" w:hAnsi="Times New Roman" w:cs="Times New Roman"/>
              </w:rPr>
              <w:t>8.00</w:t>
            </w:r>
            <w:r w:rsidRPr="008E3B26">
              <w:rPr>
                <w:rFonts w:ascii="Times New Roman" w:hAnsi="Times New Roman" w:cs="Times New Roman"/>
              </w:rPr>
              <w:t xml:space="preserve"> per </w:t>
            </w:r>
            <w:r w:rsidR="00A5425D" w:rsidRPr="008E3B26">
              <w:rPr>
                <w:rFonts w:ascii="Times New Roman" w:hAnsi="Times New Roman" w:cs="Times New Roman"/>
              </w:rPr>
              <w:br/>
            </w:r>
            <w:r w:rsidRPr="008E3B26">
              <w:rPr>
                <w:rFonts w:ascii="Times New Roman" w:hAnsi="Times New Roman" w:cs="Times New Roman"/>
              </w:rPr>
              <w:t>15-minute unit or $3</w:t>
            </w:r>
            <w:r w:rsidR="00C37B05" w:rsidRPr="008E3B26">
              <w:rPr>
                <w:rFonts w:ascii="Times New Roman" w:hAnsi="Times New Roman" w:cs="Times New Roman"/>
              </w:rPr>
              <w:t>2</w:t>
            </w:r>
            <w:r w:rsidRPr="008E3B26">
              <w:rPr>
                <w:rFonts w:ascii="Times New Roman" w:hAnsi="Times New Roman" w:cs="Times New Roman"/>
              </w:rPr>
              <w:t xml:space="preserve"> per hour</w:t>
            </w:r>
          </w:p>
        </w:tc>
      </w:tr>
      <w:tr w:rsidR="000F3C5D" w:rsidRPr="00E44C5C" w14:paraId="0386ADEB" w14:textId="77777777" w:rsidTr="00C37B05">
        <w:trPr>
          <w:trHeight w:val="284"/>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right w:val="single" w:sz="4" w:space="0" w:color="70AD47" w:themeColor="accent6"/>
            </w:tcBorders>
          </w:tcPr>
          <w:p w14:paraId="5B6A60E6" w14:textId="77777777"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 xml:space="preserve">Transportation Services </w:t>
            </w:r>
          </w:p>
          <w:p w14:paraId="48A14FBD" w14:textId="2A463EE5" w:rsidR="00C976B7" w:rsidRPr="005D1F81"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Service Code: T2003 U3</w:t>
            </w:r>
          </w:p>
        </w:tc>
        <w:tc>
          <w:tcPr>
            <w:tcW w:w="5451" w:type="dxa"/>
            <w:tcBorders>
              <w:left w:val="single" w:sz="4" w:space="0" w:color="70AD47" w:themeColor="accent6"/>
              <w:bottom w:val="single" w:sz="4" w:space="0" w:color="70AD47" w:themeColor="accent6"/>
              <w:right w:val="single" w:sz="4" w:space="0" w:color="70AD47" w:themeColor="accent6"/>
            </w:tcBorders>
          </w:tcPr>
          <w:p w14:paraId="5D033224"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Transportation to and from job interviews, work and essential locations such as grocery stores and banks.  </w:t>
            </w:r>
          </w:p>
          <w:p w14:paraId="5EA76731"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
          <w:p w14:paraId="572EB404" w14:textId="7440064C"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Transportation to and from medical appointments is considered Non-Emergency Medical Transportation (NEMT</w:t>
            </w:r>
            <w:r w:rsidR="00C37B05">
              <w:rPr>
                <w:rFonts w:ascii="Times New Roman" w:hAnsi="Times New Roman" w:cs="Times New Roman"/>
                <w:sz w:val="24"/>
                <w:szCs w:val="24"/>
              </w:rPr>
              <w:t>) and</w:t>
            </w:r>
            <w:r>
              <w:rPr>
                <w:rFonts w:ascii="Times New Roman" w:hAnsi="Times New Roman" w:cs="Times New Roman"/>
                <w:sz w:val="24"/>
                <w:szCs w:val="24"/>
              </w:rPr>
              <w:t xml:space="preserve"> must be obtained from participants MCO transportation contractors.    </w:t>
            </w:r>
          </w:p>
          <w:p w14:paraId="35BCE8E7"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
          <w:p w14:paraId="2B3FAB87" w14:textId="45F7D610" w:rsidR="009B1585" w:rsidRDefault="004918BA"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18BA">
              <w:rPr>
                <w:rFonts w:ascii="Times New Roman" w:hAnsi="Times New Roman" w:cs="Times New Roman"/>
                <w:sz w:val="24"/>
                <w:szCs w:val="24"/>
              </w:rPr>
              <w:t xml:space="preserve">Transportation cannot be provided while receiving transportation services from other Federal/State entities, e.g., Vocational Rehabilitation, while enrolled in STEPS.  </w:t>
            </w:r>
            <w:r w:rsidRPr="004918BA">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r>
              <w:rPr>
                <w:rFonts w:ascii="Times New Roman" w:eastAsia="Times New Roman" w:hAnsi="Times New Roman" w:cs="Times New Roman"/>
                <w:sz w:val="24"/>
                <w:szCs w:val="24"/>
              </w:rPr>
              <w:t>.</w:t>
            </w:r>
          </w:p>
          <w:p w14:paraId="44A42A11" w14:textId="5EFD8272"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sz w:val="24"/>
                <w:szCs w:val="24"/>
              </w:rPr>
            </w:pPr>
          </w:p>
          <w:p w14:paraId="68EEA7B7" w14:textId="77777777" w:rsidR="009B1585" w:rsidRP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9B1585">
              <w:rPr>
                <w:rFonts w:ascii="Times New Roman" w:hAnsi="Times New Roman" w:cs="Times New Roman"/>
                <w:b/>
                <w:bCs/>
                <w:sz w:val="24"/>
                <w:szCs w:val="24"/>
              </w:rPr>
              <w:t>Billable Services</w:t>
            </w:r>
          </w:p>
          <w:p w14:paraId="26A4F3A5"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transportation for job interviews</w:t>
            </w:r>
          </w:p>
          <w:p w14:paraId="2123C474"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transportation to and from work, grocery shopping and banking.</w:t>
            </w:r>
          </w:p>
          <w:p w14:paraId="743462DD"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
          <w:p w14:paraId="18C1B87D" w14:textId="77777777" w:rsidR="009B1585" w:rsidRP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1585">
              <w:rPr>
                <w:rFonts w:ascii="Times New Roman" w:hAnsi="Times New Roman" w:cs="Times New Roman"/>
                <w:b/>
                <w:bCs/>
                <w:sz w:val="24"/>
                <w:szCs w:val="24"/>
              </w:rPr>
              <w:t>Providers</w:t>
            </w:r>
          </w:p>
          <w:p w14:paraId="5ACF6528"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Personal assistants or other individuals selected by participants, agencies or companies providing specialized transportation, companies that provide non-specialized transportation such as buses, taxis, Uber, etc.</w:t>
            </w:r>
          </w:p>
          <w:p w14:paraId="61688FE3"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sz w:val="24"/>
                <w:szCs w:val="24"/>
              </w:rPr>
            </w:pPr>
          </w:p>
          <w:p w14:paraId="47528946" w14:textId="77777777" w:rsidR="006D2FDC" w:rsidRDefault="006D2FDC"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364E7F0" w14:textId="57DCA92A" w:rsidR="009B1585" w:rsidRP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9B1585">
              <w:rPr>
                <w:rFonts w:ascii="Times New Roman" w:hAnsi="Times New Roman" w:cs="Times New Roman"/>
                <w:b/>
                <w:bCs/>
                <w:sz w:val="24"/>
                <w:szCs w:val="24"/>
              </w:rPr>
              <w:lastRenderedPageBreak/>
              <w:t xml:space="preserve">Provider Qualifications </w:t>
            </w:r>
          </w:p>
          <w:p w14:paraId="512287F3"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driver’s license</w:t>
            </w:r>
          </w:p>
          <w:p w14:paraId="34C66419"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employee of one of the transportation companies listed above</w:t>
            </w:r>
          </w:p>
          <w:p w14:paraId="39FADF5C"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assistants or other individuals providing this service must have a review of their driving record.</w:t>
            </w:r>
          </w:p>
          <w:p w14:paraId="6857A2D0"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sz w:val="24"/>
                <w:szCs w:val="24"/>
              </w:rPr>
            </w:pPr>
          </w:p>
          <w:p w14:paraId="050DEFF7" w14:textId="77777777" w:rsidR="009B1585" w:rsidRP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9B1585">
              <w:rPr>
                <w:rFonts w:ascii="Times New Roman" w:hAnsi="Times New Roman" w:cs="Times New Roman"/>
                <w:b/>
                <w:bCs/>
                <w:sz w:val="24"/>
                <w:szCs w:val="24"/>
              </w:rPr>
              <w:t>Restrictions</w:t>
            </w:r>
          </w:p>
          <w:p w14:paraId="02BB8783"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Transportation does not include:</w:t>
            </w:r>
          </w:p>
          <w:p w14:paraId="6F4A6994" w14:textId="77777777" w:rsidR="009B1585" w:rsidRPr="00145F08" w:rsidRDefault="009B1585" w:rsidP="00145F08">
            <w:pPr>
              <w:pStyle w:val="NoSpacing"/>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5F08">
              <w:rPr>
                <w:rFonts w:ascii="Times New Roman" w:hAnsi="Times New Roman" w:cs="Times New Roman"/>
                <w:sz w:val="24"/>
                <w:szCs w:val="24"/>
              </w:rPr>
              <w:t>Non-Emergency Medical Transportation (NEMT)  </w:t>
            </w:r>
          </w:p>
          <w:p w14:paraId="14C14D6E" w14:textId="36FA0720" w:rsidR="009B1585" w:rsidRPr="00145F08" w:rsidRDefault="009B1585" w:rsidP="00145F08">
            <w:pPr>
              <w:pStyle w:val="NoSpacing"/>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5F08">
              <w:rPr>
                <w:rFonts w:ascii="Times New Roman" w:hAnsi="Times New Roman" w:cs="Times New Roman"/>
                <w:sz w:val="24"/>
                <w:szCs w:val="24"/>
              </w:rPr>
              <w:t>paying PAs to provide non-emergency medical transportation</w:t>
            </w:r>
            <w:r w:rsidR="004918BA" w:rsidRPr="00145F08">
              <w:rPr>
                <w:rFonts w:ascii="Times New Roman" w:hAnsi="Times New Roman" w:cs="Times New Roman"/>
                <w:sz w:val="24"/>
                <w:szCs w:val="24"/>
              </w:rPr>
              <w:t xml:space="preserve"> (NEMT)</w:t>
            </w:r>
          </w:p>
          <w:p w14:paraId="7AAD30AC" w14:textId="77777777" w:rsidR="00145F08" w:rsidRPr="00145F08" w:rsidRDefault="009B1585" w:rsidP="00145F08">
            <w:pPr>
              <w:pStyle w:val="NoSpacing"/>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5F08">
              <w:rPr>
                <w:rFonts w:ascii="Times New Roman" w:hAnsi="Times New Roman" w:cs="Times New Roman"/>
                <w:sz w:val="24"/>
                <w:szCs w:val="24"/>
              </w:rPr>
              <w:t>going to and from leisure time or religious activities  </w:t>
            </w:r>
          </w:p>
          <w:p w14:paraId="6461DA7D" w14:textId="70575DC6" w:rsidR="00145F08" w:rsidRPr="00145F08" w:rsidRDefault="007C1908" w:rsidP="00145F08">
            <w:pPr>
              <w:pStyle w:val="NoSpacing"/>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support</w:t>
            </w:r>
            <w:r w:rsidR="00145F08">
              <w:rPr>
                <w:rFonts w:ascii="Times New Roman" w:hAnsi="Times New Roman" w:cs="Times New Roman"/>
                <w:sz w:val="24"/>
                <w:szCs w:val="24"/>
              </w:rPr>
              <w:t xml:space="preserve"> i</w:t>
            </w:r>
            <w:r w:rsidR="00145F08" w:rsidRPr="00145F08">
              <w:rPr>
                <w:rFonts w:ascii="Times New Roman" w:hAnsi="Times New Roman" w:cs="Times New Roman"/>
                <w:sz w:val="24"/>
                <w:szCs w:val="24"/>
              </w:rPr>
              <w:t xml:space="preserve">f a </w:t>
            </w:r>
            <w:r>
              <w:rPr>
                <w:rFonts w:ascii="Times New Roman" w:hAnsi="Times New Roman" w:cs="Times New Roman"/>
                <w:sz w:val="24"/>
                <w:szCs w:val="24"/>
              </w:rPr>
              <w:t>participant</w:t>
            </w:r>
            <w:r w:rsidR="00145F08" w:rsidRPr="00145F08">
              <w:rPr>
                <w:rFonts w:ascii="Times New Roman" w:hAnsi="Times New Roman" w:cs="Times New Roman"/>
                <w:sz w:val="24"/>
                <w:szCs w:val="24"/>
              </w:rPr>
              <w:t xml:space="preserve"> has a</w:t>
            </w:r>
            <w:r w:rsidR="00145F08">
              <w:rPr>
                <w:rFonts w:ascii="Times New Roman" w:hAnsi="Times New Roman" w:cs="Times New Roman"/>
                <w:sz w:val="24"/>
                <w:szCs w:val="24"/>
              </w:rPr>
              <w:t>n unrestricted</w:t>
            </w:r>
            <w:r w:rsidR="00145F08" w:rsidRPr="00145F08">
              <w:rPr>
                <w:rFonts w:ascii="Times New Roman" w:hAnsi="Times New Roman" w:cs="Times New Roman"/>
                <w:sz w:val="24"/>
                <w:szCs w:val="24"/>
              </w:rPr>
              <w:t xml:space="preserve"> driver’s license</w:t>
            </w:r>
          </w:p>
          <w:p w14:paraId="3DFFA5FB" w14:textId="7102F616" w:rsidR="009B1585" w:rsidRPr="00145F08" w:rsidRDefault="004918BA" w:rsidP="00145F08">
            <w:pPr>
              <w:pStyle w:val="NoSpacing"/>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5F08">
              <w:rPr>
                <w:rFonts w:ascii="Times New Roman" w:hAnsi="Times New Roman" w:cs="Times New Roman"/>
                <w:sz w:val="24"/>
                <w:szCs w:val="24"/>
              </w:rPr>
              <w:t>transportation required to perform job responsibilities, as this is the responsibility of participants employers</w:t>
            </w:r>
            <w:r w:rsidR="009B1585" w:rsidRPr="00145F08">
              <w:rPr>
                <w:rFonts w:ascii="Times New Roman" w:hAnsi="Times New Roman" w:cs="Times New Roman"/>
                <w:sz w:val="24"/>
                <w:szCs w:val="24"/>
              </w:rPr>
              <w:t xml:space="preserve"> </w:t>
            </w:r>
          </w:p>
          <w:p w14:paraId="138F67E0" w14:textId="77777777" w:rsidR="009B1585" w:rsidRPr="00145F08" w:rsidRDefault="009B1585" w:rsidP="00145F08">
            <w:pPr>
              <w:pStyle w:val="NoSpacing"/>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5F08">
              <w:rPr>
                <w:rFonts w:ascii="Times New Roman" w:hAnsi="Times New Roman" w:cs="Times New Roman"/>
                <w:sz w:val="24"/>
                <w:szCs w:val="24"/>
              </w:rPr>
              <w:t>purchase of a vehicle, replacing tires, gas or vehicle repairs.</w:t>
            </w:r>
          </w:p>
          <w:p w14:paraId="6B9BAC33" w14:textId="7D1DA5E0" w:rsidR="00E31146" w:rsidRPr="00E44C5C" w:rsidRDefault="00E31146" w:rsidP="00E31146">
            <w:pPr>
              <w:pStyle w:val="NoSpacing"/>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2" w:type="dxa"/>
            <w:tcBorders>
              <w:left w:val="single" w:sz="4" w:space="0" w:color="70AD47" w:themeColor="accent6"/>
              <w:bottom w:val="single" w:sz="4" w:space="0" w:color="70AD47" w:themeColor="accent6"/>
              <w:right w:val="single" w:sz="4" w:space="0" w:color="70AD47" w:themeColor="accent6"/>
            </w:tcBorders>
          </w:tcPr>
          <w:p w14:paraId="4E2A0F45"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Up to 10 hours per week</w:t>
            </w:r>
          </w:p>
        </w:tc>
        <w:tc>
          <w:tcPr>
            <w:tcW w:w="1822" w:type="dxa"/>
            <w:tcBorders>
              <w:left w:val="single" w:sz="4" w:space="0" w:color="70AD47" w:themeColor="accent6"/>
              <w:bottom w:val="single" w:sz="4" w:space="0" w:color="70AD47" w:themeColor="accent6"/>
            </w:tcBorders>
          </w:tcPr>
          <w:p w14:paraId="3E98B5E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$3.75 per 15-minute unit or $15 per hour</w:t>
            </w:r>
          </w:p>
        </w:tc>
      </w:tr>
      <w:tr w:rsidR="00C37B05" w:rsidRPr="00E44C5C" w14:paraId="5350F4E0" w14:textId="77777777" w:rsidTr="00C37B0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right w:val="single" w:sz="4" w:space="0" w:color="70AD47" w:themeColor="accent6"/>
            </w:tcBorders>
          </w:tcPr>
          <w:p w14:paraId="4AB02F61" w14:textId="77777777" w:rsidR="00C37B05" w:rsidRDefault="00C37B05" w:rsidP="00C37B05">
            <w:pPr>
              <w:rPr>
                <w:rFonts w:ascii="Times New Roman" w:hAnsi="Times New Roman" w:cs="Times New Roman"/>
                <w:b w:val="0"/>
                <w:bCs w:val="0"/>
                <w:sz w:val="24"/>
                <w:szCs w:val="24"/>
              </w:rPr>
            </w:pPr>
            <w:r w:rsidRPr="003673CA">
              <w:rPr>
                <w:rFonts w:ascii="Times New Roman" w:hAnsi="Times New Roman" w:cs="Times New Roman"/>
                <w:sz w:val="24"/>
                <w:szCs w:val="24"/>
              </w:rPr>
              <w:t>Supported Employment</w:t>
            </w:r>
          </w:p>
          <w:p w14:paraId="07FFF90B" w14:textId="67DA3D93" w:rsidR="00C976B7" w:rsidRPr="005D1F81" w:rsidRDefault="00C976B7" w:rsidP="00C37B05">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Service Code: H2023 U3</w:t>
            </w:r>
          </w:p>
        </w:tc>
        <w:tc>
          <w:tcPr>
            <w:tcW w:w="5451" w:type="dxa"/>
            <w:tcBorders>
              <w:left w:val="single" w:sz="4" w:space="0" w:color="70AD47" w:themeColor="accent6"/>
              <w:bottom w:val="single" w:sz="4" w:space="0" w:color="70AD47" w:themeColor="accent6"/>
              <w:right w:val="single" w:sz="4" w:space="0" w:color="70AD47" w:themeColor="accent6"/>
            </w:tcBorders>
          </w:tcPr>
          <w:p w14:paraId="34CB3DB4" w14:textId="4764BF78" w:rsidR="00C37B05" w:rsidRPr="00E44C5C"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Supported Employment</w:t>
            </w:r>
            <w:r w:rsidRPr="00E44C5C">
              <w:rPr>
                <w:rFonts w:ascii="Times New Roman" w:hAnsi="Times New Roman" w:cs="Times New Roman"/>
                <w:sz w:val="24"/>
                <w:szCs w:val="24"/>
              </w:rPr>
              <w:t xml:space="preserve"> </w:t>
            </w:r>
            <w:r>
              <w:rPr>
                <w:rFonts w:ascii="Times New Roman" w:hAnsi="Times New Roman" w:cs="Times New Roman"/>
                <w:sz w:val="24"/>
                <w:szCs w:val="24"/>
              </w:rPr>
              <w:t xml:space="preserve">includes </w:t>
            </w:r>
            <w:r w:rsidRPr="00E44C5C">
              <w:rPr>
                <w:rFonts w:ascii="Times New Roman" w:hAnsi="Times New Roman" w:cs="Times New Roman"/>
                <w:sz w:val="24"/>
                <w:szCs w:val="24"/>
              </w:rPr>
              <w:t xml:space="preserve">a number of services which assist participants in obtaining and maintaining employment, </w:t>
            </w:r>
            <w:r>
              <w:rPr>
                <w:rFonts w:ascii="Times New Roman" w:hAnsi="Times New Roman" w:cs="Times New Roman"/>
                <w:sz w:val="24"/>
                <w:szCs w:val="24"/>
              </w:rPr>
              <w:t xml:space="preserve">including developing relationships with community employers, </w:t>
            </w:r>
            <w:r w:rsidRPr="00E44C5C">
              <w:rPr>
                <w:rFonts w:ascii="Times New Roman" w:hAnsi="Times New Roman" w:cs="Times New Roman"/>
                <w:sz w:val="24"/>
                <w:szCs w:val="24"/>
              </w:rPr>
              <w:t xml:space="preserve">coordinating with participants, family, Community Service Coordinator and the Pre-Vocational Services provider to determine participants interests and skills, </w:t>
            </w:r>
            <w:r>
              <w:rPr>
                <w:rFonts w:ascii="Times New Roman" w:hAnsi="Times New Roman" w:cs="Times New Roman"/>
                <w:sz w:val="24"/>
                <w:szCs w:val="24"/>
              </w:rPr>
              <w:t xml:space="preserve">assisting participants to locate employment, </w:t>
            </w:r>
            <w:r w:rsidRPr="00E44C5C">
              <w:rPr>
                <w:rFonts w:ascii="Times New Roman" w:hAnsi="Times New Roman" w:cs="Times New Roman"/>
                <w:sz w:val="24"/>
                <w:szCs w:val="24"/>
              </w:rPr>
              <w:t>determining and requesting needed job accommodations, collaborating with Community Service Coordinators to determine when one-on-one assistance should be decreased or eliminated, trouble-shooting when problems arise, providing technical assistance as needed for participants and/or their employers and documenting efforts</w:t>
            </w:r>
            <w:r>
              <w:rPr>
                <w:rFonts w:ascii="Times New Roman" w:hAnsi="Times New Roman" w:cs="Times New Roman"/>
                <w:sz w:val="24"/>
                <w:szCs w:val="24"/>
              </w:rPr>
              <w:t xml:space="preserve">.  Supported Employment can involve </w:t>
            </w:r>
            <w:r w:rsidRPr="00E44C5C">
              <w:rPr>
                <w:rFonts w:ascii="Times New Roman" w:hAnsi="Times New Roman" w:cs="Times New Roman"/>
                <w:sz w:val="24"/>
                <w:szCs w:val="24"/>
              </w:rPr>
              <w:t xml:space="preserve">one-on-one assistance to assist participants to become oriented to a new job, learn job responsibilities, practice work-appropriate and safe behavior, etc.  </w:t>
            </w:r>
            <w:r>
              <w:rPr>
                <w:rFonts w:ascii="Times New Roman" w:hAnsi="Times New Roman" w:cs="Times New Roman"/>
                <w:sz w:val="24"/>
                <w:szCs w:val="24"/>
              </w:rPr>
              <w:t xml:space="preserve">Supported Employment </w:t>
            </w:r>
            <w:r w:rsidRPr="00E44C5C">
              <w:rPr>
                <w:rFonts w:ascii="Times New Roman" w:hAnsi="Times New Roman" w:cs="Times New Roman"/>
                <w:sz w:val="24"/>
                <w:szCs w:val="24"/>
              </w:rPr>
              <w:t xml:space="preserve">is </w:t>
            </w:r>
            <w:r>
              <w:rPr>
                <w:rFonts w:ascii="Times New Roman" w:hAnsi="Times New Roman" w:cs="Times New Roman"/>
                <w:sz w:val="24"/>
                <w:szCs w:val="24"/>
              </w:rPr>
              <w:t>provided up to 13.</w:t>
            </w:r>
            <w:r w:rsidR="007413D5">
              <w:rPr>
                <w:rFonts w:ascii="Times New Roman" w:hAnsi="Times New Roman" w:cs="Times New Roman"/>
                <w:sz w:val="24"/>
                <w:szCs w:val="24"/>
              </w:rPr>
              <w:t>25</w:t>
            </w:r>
            <w:r>
              <w:rPr>
                <w:rFonts w:ascii="Times New Roman" w:hAnsi="Times New Roman" w:cs="Times New Roman"/>
                <w:sz w:val="24"/>
                <w:szCs w:val="24"/>
              </w:rPr>
              <w:t xml:space="preserve"> during the first 15 months of </w:t>
            </w:r>
            <w:r w:rsidRPr="00E44C5C">
              <w:rPr>
                <w:rFonts w:ascii="Times New Roman" w:hAnsi="Times New Roman" w:cs="Times New Roman"/>
                <w:sz w:val="24"/>
                <w:szCs w:val="24"/>
              </w:rPr>
              <w:t>partici</w:t>
            </w:r>
            <w:r>
              <w:rPr>
                <w:rFonts w:ascii="Times New Roman" w:hAnsi="Times New Roman" w:cs="Times New Roman"/>
                <w:sz w:val="24"/>
                <w:szCs w:val="24"/>
              </w:rPr>
              <w:t>pance in STEPS.  Following the first 15 months, t</w:t>
            </w:r>
            <w:r w:rsidRPr="00E44C5C">
              <w:rPr>
                <w:rFonts w:ascii="Times New Roman" w:hAnsi="Times New Roman" w:cs="Times New Roman"/>
                <w:sz w:val="24"/>
                <w:szCs w:val="24"/>
              </w:rPr>
              <w:t xml:space="preserve">he MCO Care </w:t>
            </w:r>
            <w:r w:rsidRPr="00E44C5C">
              <w:rPr>
                <w:rFonts w:ascii="Times New Roman" w:hAnsi="Times New Roman" w:cs="Times New Roman"/>
                <w:sz w:val="24"/>
                <w:szCs w:val="24"/>
              </w:rPr>
              <w:lastRenderedPageBreak/>
              <w:t xml:space="preserve">Coordinator, with input from the Community Service Coordinator, will review the need for </w:t>
            </w:r>
            <w:r>
              <w:rPr>
                <w:rFonts w:ascii="Times New Roman" w:hAnsi="Times New Roman" w:cs="Times New Roman"/>
                <w:sz w:val="24"/>
                <w:szCs w:val="24"/>
              </w:rPr>
              <w:t>Supported Employment quarterly</w:t>
            </w:r>
            <w:r w:rsidRPr="00E44C5C">
              <w:rPr>
                <w:rFonts w:ascii="Times New Roman" w:hAnsi="Times New Roman" w:cs="Times New Roman"/>
                <w:sz w:val="24"/>
                <w:szCs w:val="24"/>
              </w:rPr>
              <w:t xml:space="preserve"> and reduce the number of hours by a minimum of ¼, with a goal of eliminating </w:t>
            </w:r>
            <w:r>
              <w:rPr>
                <w:rFonts w:ascii="Times New Roman" w:hAnsi="Times New Roman" w:cs="Times New Roman"/>
                <w:sz w:val="24"/>
                <w:szCs w:val="24"/>
              </w:rPr>
              <w:t>Supported Employment entirely by the end of the second</w:t>
            </w:r>
            <w:r w:rsidRPr="00E44C5C">
              <w:rPr>
                <w:rFonts w:ascii="Times New Roman" w:hAnsi="Times New Roman" w:cs="Times New Roman"/>
                <w:sz w:val="24"/>
                <w:szCs w:val="24"/>
              </w:rPr>
              <w:t xml:space="preserve"> </w:t>
            </w:r>
            <w:r>
              <w:rPr>
                <w:rFonts w:ascii="Times New Roman" w:hAnsi="Times New Roman" w:cs="Times New Roman"/>
                <w:sz w:val="24"/>
                <w:szCs w:val="24"/>
              </w:rPr>
              <w:t>year</w:t>
            </w:r>
            <w:r w:rsidRPr="00E44C5C">
              <w:rPr>
                <w:rFonts w:ascii="Times New Roman" w:hAnsi="Times New Roman" w:cs="Times New Roman"/>
                <w:sz w:val="24"/>
                <w:szCs w:val="24"/>
              </w:rPr>
              <w:t xml:space="preserve">.  </w:t>
            </w:r>
            <w:r>
              <w:rPr>
                <w:rFonts w:ascii="Times New Roman" w:hAnsi="Times New Roman" w:cs="Times New Roman"/>
                <w:sz w:val="24"/>
                <w:szCs w:val="24"/>
              </w:rPr>
              <w:t xml:space="preserve">Supported Employment may </w:t>
            </w:r>
            <w:r w:rsidRPr="00E44C5C">
              <w:rPr>
                <w:rFonts w:ascii="Times New Roman" w:hAnsi="Times New Roman" w:cs="Times New Roman"/>
                <w:sz w:val="24"/>
                <w:szCs w:val="24"/>
              </w:rPr>
              <w:t xml:space="preserve">be re-instated </w:t>
            </w:r>
            <w:r>
              <w:rPr>
                <w:rFonts w:ascii="Times New Roman" w:hAnsi="Times New Roman" w:cs="Times New Roman"/>
                <w:sz w:val="24"/>
                <w:szCs w:val="24"/>
              </w:rPr>
              <w:t xml:space="preserve">at some level, up to 13.25 hours, for a limited time, </w:t>
            </w:r>
            <w:r w:rsidRPr="00E44C5C">
              <w:rPr>
                <w:rFonts w:ascii="Times New Roman" w:hAnsi="Times New Roman" w:cs="Times New Roman"/>
                <w:sz w:val="24"/>
                <w:szCs w:val="24"/>
              </w:rPr>
              <w:t xml:space="preserve">if participants require the service to maintain employment or learn new job responsibilities.  </w:t>
            </w:r>
          </w:p>
          <w:p w14:paraId="740AF509" w14:textId="77777777" w:rsidR="00C37B05" w:rsidRDefault="00C37B05" w:rsidP="00C37B05">
            <w:pPr>
              <w:pStyle w:val="NoSpacing"/>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63674185" w14:textId="6D0D1B30" w:rsidR="00C37B05" w:rsidRPr="00E44C5C" w:rsidRDefault="00C37B05" w:rsidP="00C37B05">
            <w:pPr>
              <w:pStyle w:val="NoSpacing"/>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Supported Employment 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Pr="00E44C5C">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0B4970D9" w14:textId="77777777" w:rsidR="00C37B05"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1B7AED08" w14:textId="77777777" w:rsidR="00C37B05" w:rsidRPr="004A01E0"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01E0">
              <w:rPr>
                <w:rFonts w:ascii="Times New Roman" w:hAnsi="Times New Roman" w:cs="Times New Roman"/>
                <w:b/>
                <w:bCs/>
                <w:sz w:val="24"/>
                <w:szCs w:val="24"/>
              </w:rPr>
              <w:t>Billable Services</w:t>
            </w:r>
          </w:p>
          <w:p w14:paraId="55E40839"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determining participants interests and skills</w:t>
            </w:r>
          </w:p>
          <w:p w14:paraId="281C5504"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eastAsia="Times New Roman" w:hAnsi="Times New Roman" w:cs="Times New Roman"/>
                <w:sz w:val="24"/>
                <w:szCs w:val="24"/>
              </w:rPr>
              <w:t>locating employment possibilities for participants</w:t>
            </w:r>
          </w:p>
          <w:p w14:paraId="61F639EA"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analyzing job tasks to determine suitability for participants</w:t>
            </w:r>
          </w:p>
          <w:p w14:paraId="3E18C071"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addressing employer’s concerns regarding hiring individuals with disabilities</w:t>
            </w:r>
          </w:p>
          <w:p w14:paraId="569B813F"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eastAsia="Times New Roman" w:hAnsi="Times New Roman" w:cs="Times New Roman"/>
                <w:sz w:val="24"/>
                <w:szCs w:val="24"/>
              </w:rPr>
              <w:t>facilitating the hiring of participants by employers</w:t>
            </w:r>
          </w:p>
          <w:p w14:paraId="26BA31B1"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identifying workplace supports that help participants maintain employment </w:t>
            </w:r>
            <w:r>
              <w:rPr>
                <w:rFonts w:ascii="Times New Roman" w:hAnsi="Times New Roman" w:cs="Times New Roman"/>
                <w:sz w:val="24"/>
                <w:szCs w:val="24"/>
              </w:rPr>
              <w:t xml:space="preserve">and </w:t>
            </w:r>
            <w:r w:rsidRPr="00E44C5C">
              <w:rPr>
                <w:rFonts w:ascii="Times New Roman" w:hAnsi="Times New Roman" w:cs="Times New Roman"/>
                <w:sz w:val="24"/>
                <w:szCs w:val="24"/>
              </w:rPr>
              <w:t>facilitating additional support as indicated</w:t>
            </w:r>
          </w:p>
          <w:p w14:paraId="50112B0B"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negotiating customized jobs for participants</w:t>
            </w:r>
          </w:p>
          <w:p w14:paraId="3DAD135F"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overseeing and directing Job Coaches</w:t>
            </w:r>
          </w:p>
          <w:p w14:paraId="33CCFD34"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consulting with, and providing technical assistance for, participants and/or their employers</w:t>
            </w:r>
          </w:p>
          <w:p w14:paraId="5A1A77A0"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communicating and coordinating with participants</w:t>
            </w:r>
            <w:r>
              <w:rPr>
                <w:rFonts w:ascii="Times New Roman" w:hAnsi="Times New Roman" w:cs="Times New Roman"/>
                <w:sz w:val="24"/>
                <w:szCs w:val="24"/>
              </w:rPr>
              <w:t>’</w:t>
            </w:r>
            <w:r w:rsidRPr="00E44C5C">
              <w:rPr>
                <w:rFonts w:ascii="Times New Roman" w:hAnsi="Times New Roman" w:cs="Times New Roman"/>
                <w:sz w:val="24"/>
                <w:szCs w:val="24"/>
              </w:rPr>
              <w:t xml:space="preserve"> Community Service Coordinators.</w:t>
            </w:r>
          </w:p>
          <w:p w14:paraId="446C16C2"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One-on-one supports for the following:  </w:t>
            </w:r>
          </w:p>
          <w:p w14:paraId="01B1DDF5"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orienting and training participants to new or evolving job responsibilities</w:t>
            </w:r>
          </w:p>
          <w:p w14:paraId="1F9CAC70"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reminders to practice work-appropriate behaviors </w:t>
            </w:r>
          </w:p>
          <w:p w14:paraId="58901383"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reminders to interact appropriately with other employees and the public</w:t>
            </w:r>
          </w:p>
          <w:p w14:paraId="2A497CBB"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reminders to practice safety measures</w:t>
            </w:r>
          </w:p>
          <w:p w14:paraId="6042DA3D"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support to increase accuracy and/or speed</w:t>
            </w:r>
          </w:p>
          <w:p w14:paraId="7FBB3ADC"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support to deal with mental health symptoms</w:t>
            </w:r>
          </w:p>
          <w:p w14:paraId="4CCE0EEB" w14:textId="6E2A7A5D"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informing the Community Service Coordinator and </w:t>
            </w:r>
            <w:r w:rsidR="00601FF1">
              <w:rPr>
                <w:rFonts w:ascii="Times New Roman" w:hAnsi="Times New Roman" w:cs="Times New Roman"/>
                <w:sz w:val="24"/>
                <w:szCs w:val="24"/>
              </w:rPr>
              <w:t>Job Coach/</w:t>
            </w:r>
            <w:r w:rsidRPr="00E44C5C">
              <w:rPr>
                <w:rFonts w:ascii="Times New Roman" w:hAnsi="Times New Roman" w:cs="Times New Roman"/>
                <w:sz w:val="24"/>
                <w:szCs w:val="24"/>
              </w:rPr>
              <w:t>Employment Specialist of potential problems</w:t>
            </w:r>
          </w:p>
          <w:p w14:paraId="181F3719" w14:textId="77777777" w:rsidR="00C37B05"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009178E0" w14:textId="77777777" w:rsidR="00C37B05" w:rsidRPr="004A01E0"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01E0">
              <w:rPr>
                <w:rFonts w:ascii="Times New Roman" w:hAnsi="Times New Roman" w:cs="Times New Roman"/>
                <w:b/>
                <w:bCs/>
                <w:sz w:val="24"/>
                <w:szCs w:val="24"/>
              </w:rPr>
              <w:t>Providers</w:t>
            </w:r>
          </w:p>
          <w:p w14:paraId="67D6E517" w14:textId="77777777" w:rsidR="00C37B05"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E44C5C">
              <w:rPr>
                <w:rFonts w:ascii="Times New Roman" w:hAnsi="Times New Roman" w:cs="Times New Roman"/>
                <w:sz w:val="24"/>
                <w:szCs w:val="24"/>
              </w:rPr>
              <w:t xml:space="preserve">Employed by one of the following: </w:t>
            </w:r>
            <w:r w:rsidRPr="00E44C5C">
              <w:rPr>
                <w:rFonts w:ascii="Times New Roman" w:eastAsiaTheme="minorEastAsia" w:hAnsi="Times New Roman" w:cs="Times New Roman"/>
                <w:sz w:val="24"/>
                <w:szCs w:val="24"/>
              </w:rPr>
              <w:t>Community Developmental Disability Organizations (CDDOs), CDDO Affiliates, Community Mental Health Centers (CMHCs), CMHC Affiliates, Centers for Independent Living (CILs), KS Workforce Centers, Accredited Clubhouse Models, Brain Injury HCBS providers and religious based organizations</w:t>
            </w:r>
            <w:r>
              <w:rPr>
                <w:rFonts w:ascii="Times New Roman" w:eastAsiaTheme="minorEastAsia" w:hAnsi="Times New Roman" w:cs="Times New Roman"/>
                <w:sz w:val="24"/>
                <w:szCs w:val="24"/>
              </w:rPr>
              <w:t xml:space="preserve">.  Community agencies must </w:t>
            </w:r>
            <w:r w:rsidRPr="000F3C5D">
              <w:rPr>
                <w:rFonts w:ascii="Times New Roman" w:hAnsi="Times New Roman" w:cs="Times New Roman"/>
                <w:sz w:val="24"/>
                <w:szCs w:val="24"/>
              </w:rPr>
              <w:t xml:space="preserve">have staff trained and certified by a national training and certifying body, such as employment specialists, job specialists, job coaches, supported employment specialists, etc., </w:t>
            </w:r>
            <w:r w:rsidRPr="000F3C5D">
              <w:rPr>
                <w:rFonts w:ascii="Times New Roman" w:eastAsiaTheme="minorEastAsia" w:hAnsi="Times New Roman" w:cs="Times New Roman"/>
                <w:sz w:val="24"/>
                <w:szCs w:val="24"/>
              </w:rPr>
              <w:t>All providers must be approved by the STEPS Program Manager</w:t>
            </w:r>
            <w:r>
              <w:rPr>
                <w:rFonts w:ascii="Times New Roman" w:eastAsiaTheme="minorEastAsia" w:hAnsi="Times New Roman" w:cs="Times New Roman"/>
                <w:sz w:val="24"/>
                <w:szCs w:val="24"/>
              </w:rPr>
              <w:t xml:space="preserve">.  </w:t>
            </w:r>
          </w:p>
          <w:p w14:paraId="3A1F9AA5" w14:textId="77777777" w:rsidR="00C37B05"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sz w:val="24"/>
                <w:szCs w:val="24"/>
              </w:rPr>
            </w:pPr>
          </w:p>
          <w:p w14:paraId="697C7179" w14:textId="77777777" w:rsidR="00C37B05" w:rsidRPr="004A01E0"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01E0">
              <w:rPr>
                <w:rFonts w:ascii="Times New Roman" w:hAnsi="Times New Roman" w:cs="Times New Roman"/>
                <w:b/>
                <w:bCs/>
                <w:sz w:val="24"/>
                <w:szCs w:val="24"/>
              </w:rPr>
              <w:t>Provider Qualifications</w:t>
            </w:r>
          </w:p>
          <w:p w14:paraId="661A1E60"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employee of one of the agencies listed above</w:t>
            </w:r>
          </w:p>
          <w:p w14:paraId="130C268A"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experience providing employment support for individuals with disabilities and their employers</w:t>
            </w:r>
          </w:p>
          <w:p w14:paraId="542F318E"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 xml:space="preserve">knowledge of the local job market and familiarity with local employers </w:t>
            </w:r>
          </w:p>
          <w:p w14:paraId="318D01FC" w14:textId="6EC45A6A"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certification/licensing/training in any of the following models: Individualized Placement and Supports (IPS), Individualized Discovery/Customized Employment (IDCE), Association of Community Rehabilitation Educators (ACRE) National Certificate in Employment Services, Vermont Progressive Employment (VTPE), Certified Employment Support Professional (CESP</w:t>
            </w:r>
            <w:r w:rsidR="004918BA" w:rsidRPr="004918BA">
              <w:rPr>
                <w:rFonts w:ascii="Times New Roman" w:hAnsi="Times New Roman" w:cs="Times New Roman"/>
                <w:bCs/>
                <w:sz w:val="24"/>
                <w:szCs w:val="24"/>
              </w:rPr>
              <w:t xml:space="preserve">); other supported employment models will be considered. </w:t>
            </w:r>
            <w:r w:rsidR="004918BA" w:rsidRPr="004918BA">
              <w:rPr>
                <w:rFonts w:ascii="Times New Roman" w:hAnsi="Times New Roman" w:cs="Times New Roman"/>
                <w:bCs/>
                <w:sz w:val="24"/>
                <w:szCs w:val="24"/>
              </w:rPr>
              <w:lastRenderedPageBreak/>
              <w:t>Providers will</w:t>
            </w:r>
            <w:r w:rsidRPr="00E44C5C">
              <w:rPr>
                <w:rFonts w:ascii="Times New Roman" w:hAnsi="Times New Roman" w:cs="Times New Roman"/>
                <w:sz w:val="24"/>
                <w:szCs w:val="24"/>
              </w:rPr>
              <w:t xml:space="preserve"> be asked to provide information about their employment model/models</w:t>
            </w:r>
          </w:p>
          <w:p w14:paraId="0991DB85" w14:textId="77777777" w:rsidR="00C37B05" w:rsidRPr="00E44C5C"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 xml:space="preserve"> </w:t>
            </w:r>
          </w:p>
          <w:p w14:paraId="3B9F2EEB" w14:textId="77777777" w:rsidR="00C37B05" w:rsidRPr="004A01E0"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01E0">
              <w:rPr>
                <w:rFonts w:ascii="Times New Roman" w:hAnsi="Times New Roman" w:cs="Times New Roman"/>
                <w:b/>
                <w:bCs/>
                <w:sz w:val="24"/>
                <w:szCs w:val="24"/>
              </w:rPr>
              <w:t>Restrictions</w:t>
            </w:r>
          </w:p>
          <w:p w14:paraId="64D7D0A6" w14:textId="77777777" w:rsidR="00C37B05" w:rsidRPr="00E44C5C" w:rsidRDefault="00C37B05" w:rsidP="00B26EA7">
            <w:pPr>
              <w:pStyle w:val="NoSpacing"/>
              <w:numPr>
                <w:ilvl w:val="0"/>
                <w:numId w:val="11"/>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cannot be provided by family members, relatives, representatives, conservators, guardians, or those with Power of Attorney for participants</w:t>
            </w:r>
          </w:p>
          <w:p w14:paraId="466C63FE" w14:textId="77777777" w:rsidR="00C37B05" w:rsidRPr="00E44C5C" w:rsidRDefault="00C37B05" w:rsidP="00B26EA7">
            <w:pPr>
              <w:pStyle w:val="NoSpacing"/>
              <w:numPr>
                <w:ilvl w:val="0"/>
                <w:numId w:val="11"/>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C2">
              <w:rPr>
                <w:rFonts w:ascii="Times New Roman" w:hAnsi="Times New Roman" w:cs="Times New Roman"/>
                <w:sz w:val="24"/>
                <w:szCs w:val="24"/>
              </w:rPr>
              <w:t>does not include payment for supervision, training, support and adaptations typically available to other workers without disabilities filling similar positions in the business</w:t>
            </w:r>
          </w:p>
          <w:p w14:paraId="4744F27F" w14:textId="77777777" w:rsidR="00C37B05" w:rsidRPr="00E44C5C" w:rsidRDefault="00C37B05" w:rsidP="00B26EA7">
            <w:pPr>
              <w:pStyle w:val="NoSpacing"/>
              <w:numPr>
                <w:ilvl w:val="0"/>
                <w:numId w:val="11"/>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cannot go beyond the scope of the Medicaid program or subsume an employer’s responsibilities under Title I of the Americans with Disabilities Act or the Kansas Act Against Discrimination</w:t>
            </w:r>
          </w:p>
          <w:p w14:paraId="3B17C934" w14:textId="77777777" w:rsidR="00C37B05" w:rsidRPr="008F7A66" w:rsidRDefault="00C37B05" w:rsidP="00B26EA7">
            <w:pPr>
              <w:pStyle w:val="NoSpacing"/>
              <w:numPr>
                <w:ilvl w:val="0"/>
                <w:numId w:val="11"/>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cannot be </w:t>
            </w:r>
            <w:r w:rsidRPr="00E44C5C">
              <w:rPr>
                <w:rFonts w:ascii="Times New Roman" w:hAnsi="Times New Roman" w:cs="Times New Roman"/>
                <w:sz w:val="24"/>
                <w:szCs w:val="24"/>
              </w:rPr>
              <w:t>receiving Supported Employment from other Federal/State entities, e.g., Vocational Rehabilitation, while enrolled in STEPS</w:t>
            </w:r>
          </w:p>
          <w:p w14:paraId="76733047" w14:textId="5A570282" w:rsidR="00C37B05" w:rsidRPr="00F2355C" w:rsidRDefault="00C37B05" w:rsidP="00C37B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822" w:type="dxa"/>
            <w:tcBorders>
              <w:left w:val="single" w:sz="4" w:space="0" w:color="70AD47" w:themeColor="accent6"/>
              <w:bottom w:val="single" w:sz="4" w:space="0" w:color="70AD47" w:themeColor="accent6"/>
              <w:right w:val="single" w:sz="4" w:space="0" w:color="70AD47" w:themeColor="accent6"/>
            </w:tcBorders>
          </w:tcPr>
          <w:p w14:paraId="3C101139" w14:textId="6E73F835" w:rsidR="00C37B05" w:rsidRPr="008E3B26"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Up to 13.25 hours per month through the first year of employment.</w:t>
            </w:r>
          </w:p>
        </w:tc>
        <w:tc>
          <w:tcPr>
            <w:tcW w:w="1822" w:type="dxa"/>
            <w:tcBorders>
              <w:left w:val="single" w:sz="4" w:space="0" w:color="70AD47" w:themeColor="accent6"/>
              <w:bottom w:val="single" w:sz="4" w:space="0" w:color="70AD47" w:themeColor="accent6"/>
            </w:tcBorders>
          </w:tcPr>
          <w:p w14:paraId="4F71943E" w14:textId="77777777" w:rsidR="00C37B05" w:rsidRPr="008E3B26"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$12.50 per 15-minute unit or $50 per hour</w:t>
            </w:r>
          </w:p>
        </w:tc>
      </w:tr>
      <w:tr w:rsidR="00BD1A67" w:rsidRPr="00E44C5C" w14:paraId="2C0EBB26" w14:textId="77777777" w:rsidTr="00C37B05">
        <w:trPr>
          <w:trHeight w:val="274"/>
          <w:jc w:val="center"/>
        </w:trPr>
        <w:tc>
          <w:tcPr>
            <w:cnfStyle w:val="001000000000" w:firstRow="0" w:lastRow="0" w:firstColumn="1" w:lastColumn="0" w:oddVBand="0" w:evenVBand="0" w:oddHBand="0" w:evenHBand="0" w:firstRowFirstColumn="0" w:firstRowLastColumn="0" w:lastRowFirstColumn="0" w:lastRowLastColumn="0"/>
            <w:tcW w:w="1790" w:type="dxa"/>
            <w:tcBorders>
              <w:right w:val="single" w:sz="4" w:space="0" w:color="70AD47" w:themeColor="accent6"/>
            </w:tcBorders>
          </w:tcPr>
          <w:p w14:paraId="5111D81E" w14:textId="77777777" w:rsidR="00C976B7"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Personal Assistance Services</w:t>
            </w:r>
          </w:p>
          <w:p w14:paraId="5E10B576" w14:textId="77777777" w:rsidR="00C976B7" w:rsidRPr="005D1F81"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Agency-direct: S5125 U3</w:t>
            </w:r>
          </w:p>
          <w:p w14:paraId="33B9BF48" w14:textId="7A9482C2" w:rsidR="000F3C5D" w:rsidRPr="003673CA"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Self-direct: S5125 U5</w:t>
            </w:r>
            <w:r>
              <w:rPr>
                <w:rFonts w:ascii="Times New Roman" w:hAnsi="Times New Roman" w:cs="Times New Roman"/>
                <w:sz w:val="24"/>
                <w:szCs w:val="24"/>
              </w:rPr>
              <w:t xml:space="preserve"> </w:t>
            </w:r>
            <w:r w:rsidR="000F3C5D" w:rsidRPr="003673CA">
              <w:rPr>
                <w:rFonts w:ascii="Times New Roman" w:hAnsi="Times New Roman" w:cs="Times New Roman"/>
                <w:sz w:val="24"/>
                <w:szCs w:val="24"/>
              </w:rPr>
              <w:t xml:space="preserve">  </w:t>
            </w:r>
          </w:p>
        </w:tc>
        <w:tc>
          <w:tcPr>
            <w:tcW w:w="5451" w:type="dxa"/>
            <w:tcBorders>
              <w:left w:val="single" w:sz="4" w:space="0" w:color="70AD47" w:themeColor="accent6"/>
              <w:right w:val="single" w:sz="4" w:space="0" w:color="70AD47" w:themeColor="accent6"/>
            </w:tcBorders>
          </w:tcPr>
          <w:p w14:paraId="77EBEC3E" w14:textId="77777777" w:rsidR="000F3C5D" w:rsidRPr="00E44C5C" w:rsidRDefault="000F3C5D" w:rsidP="00BD1A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Personal Assistance Services (PAS) are designed to provide hands-on assistance, or cuing and prompting, for Activities of Daily Living (ADLs) and Instrumental Activities of Daily Living (IADLs).  Cuing/prompting must be face-to-face.  PAs are available to assist participants to perform IADLs, however are not to perform these functions in the absence of the participant.  Participants are expected to be present to directly supervise these activities.  </w:t>
            </w:r>
          </w:p>
          <w:p w14:paraId="2A5FA333" w14:textId="77777777" w:rsidR="000F3C5D" w:rsidRPr="00E44C5C" w:rsidRDefault="000F3C5D" w:rsidP="00BD1A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PAS also includes a</w:t>
            </w:r>
            <w:r w:rsidRPr="00E44C5C">
              <w:rPr>
                <w:rFonts w:ascii="Times New Roman" w:eastAsia="Calibri" w:hAnsi="Times New Roman" w:cs="Times New Roman"/>
                <w:sz w:val="24"/>
                <w:szCs w:val="24"/>
              </w:rPr>
              <w:t xml:space="preserve">lternative </w:t>
            </w:r>
            <w:r w:rsidRPr="00E44C5C">
              <w:rPr>
                <w:rFonts w:ascii="Times New Roman" w:hAnsi="Times New Roman" w:cs="Times New Roman"/>
                <w:sz w:val="24"/>
                <w:szCs w:val="24"/>
              </w:rPr>
              <w:t>and cost-effective methods of obtaining assistance, including:</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91"/>
              <w:gridCol w:w="3844"/>
            </w:tblGrid>
            <w:tr w:rsidR="000F3C5D" w:rsidRPr="00E44C5C" w14:paraId="3F0E652D" w14:textId="77777777" w:rsidTr="00A5425D">
              <w:tc>
                <w:tcPr>
                  <w:tcW w:w="1391" w:type="dxa"/>
                  <w:tcBorders>
                    <w:top w:val="single" w:sz="4" w:space="0" w:color="auto"/>
                    <w:bottom w:val="single" w:sz="4" w:space="0" w:color="auto"/>
                  </w:tcBorders>
                </w:tcPr>
                <w:p w14:paraId="1905BD15" w14:textId="77777777" w:rsidR="000F3C5D" w:rsidRDefault="000F3C5D" w:rsidP="003673CA">
                  <w:pPr>
                    <w:pStyle w:val="Default"/>
                    <w:adjustRightInd/>
                    <w:spacing w:after="200" w:line="276" w:lineRule="auto"/>
                    <w:contextualSpacing/>
                    <w:rPr>
                      <w:b/>
                      <w:bCs/>
                      <w:i/>
                      <w:iCs/>
                    </w:rPr>
                  </w:pPr>
                  <w:r w:rsidRPr="00E44C5C">
                    <w:rPr>
                      <w:b/>
                      <w:bCs/>
                      <w:i/>
                      <w:iCs/>
                    </w:rPr>
                    <w:t>Enhanced Services (ES)</w:t>
                  </w:r>
                  <w:r>
                    <w:rPr>
                      <w:b/>
                      <w:bCs/>
                      <w:i/>
                      <w:iCs/>
                    </w:rPr>
                    <w:t xml:space="preserve"> </w:t>
                  </w:r>
                </w:p>
                <w:p w14:paraId="7630B10A" w14:textId="32B0DBB3" w:rsidR="00C976B7" w:rsidRPr="003673CA" w:rsidRDefault="00C976B7" w:rsidP="003673CA">
                  <w:pPr>
                    <w:pStyle w:val="Default"/>
                    <w:adjustRightInd/>
                    <w:spacing w:after="200" w:line="276" w:lineRule="auto"/>
                    <w:contextualSpacing/>
                    <w:rPr>
                      <w:b/>
                      <w:bCs/>
                      <w:i/>
                      <w:iCs/>
                    </w:rPr>
                  </w:pPr>
                  <w:r>
                    <w:t>Service Code: T2025 U3</w:t>
                  </w:r>
                </w:p>
              </w:tc>
              <w:tc>
                <w:tcPr>
                  <w:tcW w:w="3844" w:type="dxa"/>
                  <w:tcBorders>
                    <w:top w:val="single" w:sz="4" w:space="0" w:color="auto"/>
                    <w:bottom w:val="single" w:sz="4" w:space="0" w:color="auto"/>
                  </w:tcBorders>
                </w:tcPr>
                <w:p w14:paraId="4504B5AF"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 xml:space="preserve">Assistance for participants who require hands-on care during the night, including re-positioning, tracheotomy care, and care for chronic incontinence; need must be documented by a physician. </w:t>
                  </w:r>
                </w:p>
                <w:p w14:paraId="60BAC786" w14:textId="77777777" w:rsidR="000F3C5D" w:rsidRPr="00E44C5C" w:rsidRDefault="000F3C5D" w:rsidP="00BD1A67">
                  <w:pPr>
                    <w:pStyle w:val="NoSpacing"/>
                    <w:rPr>
                      <w:rFonts w:ascii="Times New Roman" w:hAnsi="Times New Roman" w:cs="Times New Roman"/>
                      <w:i/>
                      <w:iCs/>
                      <w:sz w:val="24"/>
                      <w:szCs w:val="24"/>
                    </w:rPr>
                  </w:pPr>
                </w:p>
                <w:p w14:paraId="78854E6C"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Enhanced Services can be provided as a self-directed or agency-directed service.</w:t>
                  </w:r>
                </w:p>
                <w:p w14:paraId="2D1E70E8" w14:textId="77777777" w:rsidR="000F3C5D" w:rsidRPr="00E44C5C" w:rsidRDefault="000F3C5D" w:rsidP="00BD1A67">
                  <w:pPr>
                    <w:pStyle w:val="NoSpacing"/>
                    <w:rPr>
                      <w:rFonts w:ascii="Times New Roman" w:hAnsi="Times New Roman" w:cs="Times New Roman"/>
                      <w:i/>
                      <w:iCs/>
                      <w:sz w:val="24"/>
                      <w:szCs w:val="24"/>
                    </w:rPr>
                  </w:pPr>
                </w:p>
                <w:p w14:paraId="03DE4EE0" w14:textId="616462EE"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ES is available to a participant who demonstrates an assessed need for a minimum of 6 hours of sleep support within a 24-hour period and the assessed need cannot be met by the use of personal emergency response services (PERS), and/or informal support. Specific to I</w:t>
                  </w:r>
                  <w:r w:rsidR="00502004">
                    <w:rPr>
                      <w:rFonts w:ascii="Times New Roman" w:hAnsi="Times New Roman" w:cs="Times New Roman"/>
                      <w:i/>
                      <w:iCs/>
                      <w:sz w:val="24"/>
                      <w:szCs w:val="24"/>
                    </w:rPr>
                    <w:t>/</w:t>
                  </w:r>
                  <w:r w:rsidRPr="00E44C5C">
                    <w:rPr>
                      <w:rFonts w:ascii="Times New Roman" w:hAnsi="Times New Roman" w:cs="Times New Roman"/>
                      <w:i/>
                      <w:iCs/>
                      <w:sz w:val="24"/>
                      <w:szCs w:val="24"/>
                    </w:rPr>
                    <w:t>DD, ES may only be authorized when there is a physician’s documented assessed need for overnight support to ensure the health, safety and welfare of the participant.</w:t>
                  </w:r>
                </w:p>
                <w:p w14:paraId="02848BA5" w14:textId="77777777" w:rsidR="000F3C5D" w:rsidRPr="00E44C5C" w:rsidRDefault="000F3C5D" w:rsidP="00BD1A67">
                  <w:pPr>
                    <w:pStyle w:val="NoSpacing"/>
                    <w:rPr>
                      <w:rFonts w:ascii="Times New Roman" w:hAnsi="Times New Roman" w:cs="Times New Roman"/>
                      <w:i/>
                      <w:iCs/>
                      <w:sz w:val="24"/>
                      <w:szCs w:val="24"/>
                    </w:rPr>
                  </w:pPr>
                </w:p>
                <w:p w14:paraId="31EDE91F"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 xml:space="preserve">ES is designed to provide supervision and/or non-nursing physical assistance during a participant’s normal sleeping hours. These services must be provided in the participant’s home and the service provider must remain in the participant’s home for the duration of the person’s normal sleep cycle as documented in their assessment. The provider must be able to be awakened and available to provide immediate assistance with tasks such as toileting, transferring, mobility, and medication reminders as needed. The </w:t>
                  </w:r>
                  <w:r>
                    <w:rPr>
                      <w:rFonts w:ascii="Times New Roman" w:hAnsi="Times New Roman" w:cs="Times New Roman"/>
                      <w:i/>
                      <w:iCs/>
                      <w:sz w:val="24"/>
                      <w:szCs w:val="24"/>
                    </w:rPr>
                    <w:t>p</w:t>
                  </w:r>
                  <w:r w:rsidRPr="00E44C5C">
                    <w:rPr>
                      <w:rFonts w:ascii="Times New Roman" w:hAnsi="Times New Roman" w:cs="Times New Roman"/>
                      <w:i/>
                      <w:iCs/>
                      <w:sz w:val="24"/>
                      <w:szCs w:val="24"/>
                    </w:rPr>
                    <w:t>rovider must also be able to be awakened and capable of contacting a doctor, hospital, or medical professional in the event of an emergency.</w:t>
                  </w:r>
                </w:p>
                <w:p w14:paraId="0F151C3D" w14:textId="77777777" w:rsidR="000F3C5D" w:rsidRPr="00E44C5C" w:rsidRDefault="000F3C5D" w:rsidP="00BD1A67">
                  <w:pPr>
                    <w:pStyle w:val="NoSpacing"/>
                    <w:rPr>
                      <w:rFonts w:ascii="Times New Roman" w:hAnsi="Times New Roman" w:cs="Times New Roman"/>
                      <w:i/>
                      <w:iCs/>
                      <w:sz w:val="24"/>
                      <w:szCs w:val="24"/>
                    </w:rPr>
                  </w:pPr>
                </w:p>
                <w:p w14:paraId="37E90FB3" w14:textId="77777777" w:rsidR="000F3C5D" w:rsidRPr="00E44C5C" w:rsidRDefault="000F3C5D" w:rsidP="00BD1A67">
                  <w:pPr>
                    <w:pStyle w:val="NoSpacing"/>
                    <w:rPr>
                      <w:rFonts w:ascii="Times New Roman" w:hAnsi="Times New Roman" w:cs="Times New Roman"/>
                      <w:i/>
                      <w:iCs/>
                      <w:sz w:val="24"/>
                      <w:szCs w:val="24"/>
                      <w:u w:val="single"/>
                    </w:rPr>
                  </w:pPr>
                  <w:r w:rsidRPr="00E44C5C">
                    <w:rPr>
                      <w:rFonts w:ascii="Times New Roman" w:hAnsi="Times New Roman" w:cs="Times New Roman"/>
                      <w:i/>
                      <w:iCs/>
                      <w:sz w:val="24"/>
                      <w:szCs w:val="24"/>
                      <w:u w:val="single"/>
                    </w:rPr>
                    <w:t>Limitations</w:t>
                  </w:r>
                </w:p>
                <w:p w14:paraId="030C2112"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ES cannot be provided by a participant’s spouse, parent, or any individual residing in the home with the participant; however, exceptions may be authorized under the following conditions:</w:t>
                  </w:r>
                </w:p>
                <w:p w14:paraId="035D5741" w14:textId="77777777" w:rsidR="000F3C5D" w:rsidRPr="00E44C5C" w:rsidRDefault="000F3C5D" w:rsidP="00B26EA7">
                  <w:pPr>
                    <w:pStyle w:val="NoSpacing"/>
                    <w:numPr>
                      <w:ilvl w:val="0"/>
                      <w:numId w:val="24"/>
                    </w:numPr>
                    <w:ind w:left="376"/>
                    <w:rPr>
                      <w:rFonts w:ascii="Times New Roman" w:hAnsi="Times New Roman" w:cs="Times New Roman"/>
                      <w:i/>
                      <w:iCs/>
                      <w:sz w:val="24"/>
                      <w:szCs w:val="24"/>
                    </w:rPr>
                  </w:pPr>
                  <w:r w:rsidRPr="00E44C5C">
                    <w:rPr>
                      <w:rFonts w:ascii="Times New Roman" w:hAnsi="Times New Roman" w:cs="Times New Roman"/>
                      <w:i/>
                      <w:iCs/>
                      <w:sz w:val="24"/>
                      <w:szCs w:val="24"/>
                    </w:rPr>
                    <w:t xml:space="preserve">The participant lives in a rural area in which access to a provider is beyond a 50-mile </w:t>
                  </w:r>
                  <w:r w:rsidRPr="00E44C5C">
                    <w:rPr>
                      <w:rFonts w:ascii="Times New Roman" w:hAnsi="Times New Roman" w:cs="Times New Roman"/>
                      <w:i/>
                      <w:iCs/>
                      <w:sz w:val="24"/>
                      <w:szCs w:val="24"/>
                    </w:rPr>
                    <w:lastRenderedPageBreak/>
                    <w:t>radius from the participant’s home and the family member is the only provider available to meet the participant’s needs</w:t>
                  </w:r>
                </w:p>
                <w:p w14:paraId="2EE9166F" w14:textId="77777777" w:rsidR="000F3C5D" w:rsidRPr="00E44C5C" w:rsidRDefault="000F3C5D" w:rsidP="00B26EA7">
                  <w:pPr>
                    <w:pStyle w:val="NoSpacing"/>
                    <w:numPr>
                      <w:ilvl w:val="0"/>
                      <w:numId w:val="24"/>
                    </w:numPr>
                    <w:ind w:left="376"/>
                    <w:rPr>
                      <w:rFonts w:ascii="Times New Roman" w:hAnsi="Times New Roman" w:cs="Times New Roman"/>
                      <w:i/>
                      <w:iCs/>
                      <w:sz w:val="24"/>
                      <w:szCs w:val="24"/>
                    </w:rPr>
                  </w:pPr>
                  <w:r w:rsidRPr="00E44C5C">
                    <w:rPr>
                      <w:rFonts w:ascii="Times New Roman" w:hAnsi="Times New Roman" w:cs="Times New Roman"/>
                      <w:i/>
                      <w:iCs/>
                      <w:sz w:val="24"/>
                      <w:szCs w:val="24"/>
                    </w:rPr>
                    <w:t>The participant lives alone and has severe cognitive impairment, physical disability, or intellectual disability.</w:t>
                  </w:r>
                </w:p>
              </w:tc>
            </w:tr>
            <w:tr w:rsidR="000F3C5D" w:rsidRPr="00E44C5C" w14:paraId="1F5A05B8" w14:textId="77777777" w:rsidTr="00A5425D">
              <w:tc>
                <w:tcPr>
                  <w:tcW w:w="1391" w:type="dxa"/>
                  <w:tcBorders>
                    <w:top w:val="single" w:sz="4" w:space="0" w:color="auto"/>
                    <w:bottom w:val="single" w:sz="4" w:space="0" w:color="auto"/>
                  </w:tcBorders>
                </w:tcPr>
                <w:p w14:paraId="2000C171" w14:textId="77777777" w:rsidR="000F3C5D" w:rsidRDefault="000F3C5D" w:rsidP="003673CA">
                  <w:pPr>
                    <w:pStyle w:val="NoSpacing"/>
                    <w:rPr>
                      <w:rFonts w:ascii="Times New Roman" w:hAnsi="Times New Roman" w:cs="Times New Roman"/>
                      <w:b/>
                      <w:bCs/>
                      <w:i/>
                      <w:iCs/>
                      <w:sz w:val="24"/>
                      <w:szCs w:val="24"/>
                    </w:rPr>
                  </w:pPr>
                  <w:r w:rsidRPr="007A74AD">
                    <w:rPr>
                      <w:rFonts w:ascii="Times New Roman" w:hAnsi="Times New Roman" w:cs="Times New Roman"/>
                      <w:b/>
                      <w:bCs/>
                      <w:i/>
                      <w:iCs/>
                      <w:sz w:val="24"/>
                      <w:szCs w:val="24"/>
                    </w:rPr>
                    <w:lastRenderedPageBreak/>
                    <w:t>Home</w:t>
                  </w:r>
                  <w:r w:rsidR="00755923">
                    <w:rPr>
                      <w:rFonts w:ascii="Times New Roman" w:hAnsi="Times New Roman" w:cs="Times New Roman"/>
                      <w:b/>
                      <w:bCs/>
                      <w:i/>
                      <w:iCs/>
                      <w:sz w:val="24"/>
                      <w:szCs w:val="24"/>
                    </w:rPr>
                    <w:t>-Del</w:t>
                  </w:r>
                  <w:r w:rsidRPr="007A74AD">
                    <w:rPr>
                      <w:rFonts w:ascii="Times New Roman" w:hAnsi="Times New Roman" w:cs="Times New Roman"/>
                      <w:b/>
                      <w:bCs/>
                      <w:i/>
                      <w:iCs/>
                      <w:sz w:val="24"/>
                      <w:szCs w:val="24"/>
                    </w:rPr>
                    <w:t>ivered Meals</w:t>
                  </w:r>
                </w:p>
                <w:p w14:paraId="54ED3740" w14:textId="7EB4C656" w:rsidR="00C976B7" w:rsidRPr="007A74AD" w:rsidRDefault="00C976B7" w:rsidP="003673CA">
                  <w:pPr>
                    <w:pStyle w:val="NoSpacing"/>
                    <w:rPr>
                      <w:rFonts w:ascii="Times New Roman" w:hAnsi="Times New Roman" w:cs="Times New Roman"/>
                      <w:b/>
                      <w:bCs/>
                      <w:i/>
                      <w:iCs/>
                      <w:sz w:val="24"/>
                      <w:szCs w:val="24"/>
                    </w:rPr>
                  </w:pPr>
                  <w:r>
                    <w:rPr>
                      <w:rFonts w:ascii="Times New Roman" w:hAnsi="Times New Roman" w:cs="Times New Roman"/>
                      <w:sz w:val="24"/>
                      <w:szCs w:val="24"/>
                    </w:rPr>
                    <w:t xml:space="preserve">Service Code: </w:t>
                  </w:r>
                  <w:r w:rsidR="005D1F81">
                    <w:rPr>
                      <w:rFonts w:ascii="Times New Roman" w:hAnsi="Times New Roman" w:cs="Times New Roman"/>
                      <w:sz w:val="24"/>
                      <w:szCs w:val="24"/>
                    </w:rPr>
                    <w:t>S5170 U3</w:t>
                  </w:r>
                </w:p>
              </w:tc>
              <w:tc>
                <w:tcPr>
                  <w:tcW w:w="3844" w:type="dxa"/>
                  <w:tcBorders>
                    <w:top w:val="single" w:sz="4" w:space="0" w:color="auto"/>
                    <w:bottom w:val="single" w:sz="4" w:space="0" w:color="auto"/>
                  </w:tcBorders>
                </w:tcPr>
                <w:p w14:paraId="2B6D68CB"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 xml:space="preserve">Meal delivery if determined cost-effective when compared to meal preparation by a personal assistant.  </w:t>
                  </w:r>
                </w:p>
              </w:tc>
            </w:tr>
            <w:tr w:rsidR="000F3C5D" w:rsidRPr="00E44C5C" w14:paraId="25B73FB3" w14:textId="77777777" w:rsidTr="00A5425D">
              <w:tc>
                <w:tcPr>
                  <w:tcW w:w="1391" w:type="dxa"/>
                  <w:tcBorders>
                    <w:top w:val="single" w:sz="4" w:space="0" w:color="auto"/>
                    <w:bottom w:val="single" w:sz="4" w:space="0" w:color="auto"/>
                  </w:tcBorders>
                </w:tcPr>
                <w:p w14:paraId="78630800" w14:textId="77777777" w:rsidR="005D1F81" w:rsidRDefault="000F3C5D" w:rsidP="003673CA">
                  <w:pPr>
                    <w:pStyle w:val="NoSpacing"/>
                    <w:rPr>
                      <w:rFonts w:ascii="Times New Roman" w:hAnsi="Times New Roman" w:cs="Times New Roman"/>
                      <w:b/>
                      <w:bCs/>
                      <w:i/>
                      <w:iCs/>
                      <w:sz w:val="24"/>
                      <w:szCs w:val="24"/>
                    </w:rPr>
                  </w:pPr>
                  <w:r w:rsidRPr="007A74AD">
                    <w:rPr>
                      <w:rFonts w:ascii="Times New Roman" w:hAnsi="Times New Roman" w:cs="Times New Roman"/>
                      <w:b/>
                      <w:bCs/>
                      <w:i/>
                      <w:iCs/>
                      <w:sz w:val="24"/>
                      <w:szCs w:val="24"/>
                    </w:rPr>
                    <w:t xml:space="preserve">Personal Emergency Response </w:t>
                  </w:r>
                  <w:r>
                    <w:rPr>
                      <w:rFonts w:ascii="Times New Roman" w:hAnsi="Times New Roman" w:cs="Times New Roman"/>
                      <w:b/>
                      <w:bCs/>
                      <w:i/>
                      <w:iCs/>
                      <w:sz w:val="24"/>
                      <w:szCs w:val="24"/>
                    </w:rPr>
                    <w:t>(</w:t>
                  </w:r>
                  <w:r w:rsidRPr="007A74AD">
                    <w:rPr>
                      <w:rFonts w:ascii="Times New Roman" w:hAnsi="Times New Roman" w:cs="Times New Roman"/>
                      <w:b/>
                      <w:bCs/>
                      <w:i/>
                      <w:iCs/>
                      <w:sz w:val="24"/>
                      <w:szCs w:val="24"/>
                    </w:rPr>
                    <w:t>PERS)</w:t>
                  </w:r>
                </w:p>
                <w:p w14:paraId="663A4823" w14:textId="77777777" w:rsidR="005D1F81" w:rsidRDefault="005D1F81" w:rsidP="003673CA">
                  <w:pPr>
                    <w:pStyle w:val="NoSpacing"/>
                    <w:rPr>
                      <w:rFonts w:ascii="Times New Roman" w:hAnsi="Times New Roman" w:cs="Times New Roman"/>
                      <w:sz w:val="24"/>
                      <w:szCs w:val="24"/>
                    </w:rPr>
                  </w:pPr>
                  <w:r>
                    <w:rPr>
                      <w:rFonts w:ascii="Times New Roman" w:hAnsi="Times New Roman" w:cs="Times New Roman"/>
                      <w:sz w:val="24"/>
                      <w:szCs w:val="24"/>
                    </w:rPr>
                    <w:t>Install: S5160 U3</w:t>
                  </w:r>
                </w:p>
                <w:p w14:paraId="2DE1CA3E" w14:textId="04CE931E" w:rsidR="000F3C5D" w:rsidRPr="005D1F81" w:rsidRDefault="005D1F81" w:rsidP="003673CA">
                  <w:pPr>
                    <w:pStyle w:val="NoSpacing"/>
                    <w:rPr>
                      <w:rFonts w:ascii="Times New Roman" w:hAnsi="Times New Roman" w:cs="Times New Roman"/>
                      <w:sz w:val="24"/>
                      <w:szCs w:val="24"/>
                    </w:rPr>
                  </w:pPr>
                  <w:r>
                    <w:rPr>
                      <w:rFonts w:ascii="Times New Roman" w:hAnsi="Times New Roman" w:cs="Times New Roman"/>
                      <w:sz w:val="24"/>
                      <w:szCs w:val="24"/>
                    </w:rPr>
                    <w:t>Monthly: S5161 U3</w:t>
                  </w:r>
                </w:p>
              </w:tc>
              <w:tc>
                <w:tcPr>
                  <w:tcW w:w="3844" w:type="dxa"/>
                  <w:tcBorders>
                    <w:top w:val="single" w:sz="4" w:space="0" w:color="auto"/>
                    <w:bottom w:val="single" w:sz="4" w:space="0" w:color="auto"/>
                  </w:tcBorders>
                </w:tcPr>
                <w:p w14:paraId="4A186A6A"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 xml:space="preserve">Personal Emergency Response Systems (PERS) allowing participants to seek help when alone.   </w:t>
                  </w:r>
                </w:p>
              </w:tc>
            </w:tr>
            <w:tr w:rsidR="003673CA" w:rsidRPr="00E44C5C" w14:paraId="062F9EFF" w14:textId="77777777" w:rsidTr="003673CA">
              <w:tc>
                <w:tcPr>
                  <w:tcW w:w="5235" w:type="dxa"/>
                  <w:gridSpan w:val="2"/>
                  <w:tcBorders>
                    <w:top w:val="single" w:sz="4" w:space="0" w:color="auto"/>
                    <w:bottom w:val="single" w:sz="4" w:space="0" w:color="auto"/>
                  </w:tcBorders>
                </w:tcPr>
                <w:p w14:paraId="3E16A7C9" w14:textId="25C1BFE2" w:rsidR="003673CA" w:rsidRPr="00B233B9" w:rsidRDefault="003673CA" w:rsidP="00BD1A67">
                  <w:pPr>
                    <w:pStyle w:val="NoSpacing"/>
                    <w:rPr>
                      <w:rFonts w:ascii="Times New Roman" w:hAnsi="Times New Roman" w:cs="Times New Roman"/>
                      <w:b/>
                      <w:bCs/>
                      <w:sz w:val="24"/>
                      <w:szCs w:val="24"/>
                    </w:rPr>
                  </w:pPr>
                  <w:r w:rsidRPr="00D8172B">
                    <w:rPr>
                      <w:rFonts w:ascii="Times New Roman" w:hAnsi="Times New Roman" w:cs="Times New Roman"/>
                      <w:b/>
                      <w:bCs/>
                      <w:i/>
                      <w:iCs/>
                      <w:sz w:val="24"/>
                      <w:szCs w:val="24"/>
                    </w:rPr>
                    <w:t>Medication reminder/ dispenser install</w:t>
                  </w:r>
                  <w:r w:rsidR="005D1F81">
                    <w:rPr>
                      <w:rFonts w:ascii="Times New Roman" w:hAnsi="Times New Roman" w:cs="Times New Roman"/>
                      <w:b/>
                      <w:bCs/>
                      <w:i/>
                      <w:iCs/>
                      <w:sz w:val="24"/>
                      <w:szCs w:val="24"/>
                    </w:rPr>
                    <w:t xml:space="preserve"> </w:t>
                  </w:r>
                  <w:r w:rsidR="005D1F81">
                    <w:rPr>
                      <w:rFonts w:ascii="Times New Roman" w:hAnsi="Times New Roman" w:cs="Times New Roman"/>
                      <w:b/>
                      <w:bCs/>
                      <w:i/>
                      <w:iCs/>
                      <w:sz w:val="24"/>
                      <w:szCs w:val="24"/>
                    </w:rPr>
                    <w:br/>
                  </w:r>
                  <w:r w:rsidR="005D1F81">
                    <w:rPr>
                      <w:rFonts w:ascii="Times New Roman" w:hAnsi="Times New Roman" w:cs="Times New Roman"/>
                      <w:sz w:val="24"/>
                      <w:szCs w:val="24"/>
                    </w:rPr>
                    <w:t>Service Code: T1505 U5</w:t>
                  </w:r>
                </w:p>
              </w:tc>
            </w:tr>
            <w:tr w:rsidR="003673CA" w:rsidRPr="00E44C5C" w14:paraId="7383EE39" w14:textId="77777777" w:rsidTr="003673CA">
              <w:trPr>
                <w:trHeight w:val="287"/>
              </w:trPr>
              <w:tc>
                <w:tcPr>
                  <w:tcW w:w="5235" w:type="dxa"/>
                  <w:gridSpan w:val="2"/>
                  <w:tcBorders>
                    <w:top w:val="single" w:sz="4" w:space="0" w:color="auto"/>
                    <w:bottom w:val="single" w:sz="4" w:space="0" w:color="auto"/>
                  </w:tcBorders>
                </w:tcPr>
                <w:p w14:paraId="6DEB3602" w14:textId="311D8C57" w:rsidR="003673CA" w:rsidRPr="00B233B9" w:rsidRDefault="003673CA" w:rsidP="00BD1A67">
                  <w:pPr>
                    <w:pStyle w:val="NoSpacing"/>
                    <w:rPr>
                      <w:rFonts w:ascii="Times New Roman" w:hAnsi="Times New Roman" w:cs="Times New Roman"/>
                      <w:b/>
                      <w:bCs/>
                      <w:sz w:val="24"/>
                      <w:szCs w:val="24"/>
                    </w:rPr>
                  </w:pPr>
                  <w:r w:rsidRPr="00D8172B">
                    <w:rPr>
                      <w:rFonts w:ascii="Times New Roman" w:hAnsi="Times New Roman" w:cs="Times New Roman"/>
                      <w:b/>
                      <w:bCs/>
                      <w:i/>
                      <w:iCs/>
                      <w:sz w:val="24"/>
                      <w:szCs w:val="24"/>
                    </w:rPr>
                    <w:t>Medication reminder/ dispenser</w:t>
                  </w:r>
                  <w:r>
                    <w:rPr>
                      <w:rFonts w:ascii="Times New Roman" w:hAnsi="Times New Roman" w:cs="Times New Roman"/>
                      <w:b/>
                      <w:bCs/>
                      <w:i/>
                      <w:iCs/>
                      <w:sz w:val="24"/>
                      <w:szCs w:val="24"/>
                    </w:rPr>
                    <w:t xml:space="preserve"> monthly</w:t>
                  </w:r>
                  <w:r w:rsidR="005D1F81">
                    <w:rPr>
                      <w:rFonts w:ascii="Times New Roman" w:hAnsi="Times New Roman" w:cs="Times New Roman"/>
                      <w:b/>
                      <w:bCs/>
                      <w:i/>
                      <w:iCs/>
                      <w:sz w:val="24"/>
                      <w:szCs w:val="24"/>
                    </w:rPr>
                    <w:br/>
                  </w:r>
                  <w:r w:rsidR="005D1F81">
                    <w:rPr>
                      <w:rFonts w:ascii="Times New Roman" w:hAnsi="Times New Roman" w:cs="Times New Roman"/>
                      <w:sz w:val="24"/>
                      <w:szCs w:val="24"/>
                    </w:rPr>
                    <w:t>Service Code: T1505 U3</w:t>
                  </w:r>
                </w:p>
              </w:tc>
            </w:tr>
          </w:tbl>
          <w:p w14:paraId="2756F885" w14:textId="77777777" w:rsidR="000F3C5D" w:rsidRPr="00E44C5C" w:rsidRDefault="000F3C5D" w:rsidP="00BD1A67">
            <w:pPr>
              <w:pStyle w:val="NoSpacing"/>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88CAE0" w14:textId="507F8AD9" w:rsidR="000F3C5D" w:rsidRPr="00E44C5C" w:rsidRDefault="000F3C5D" w:rsidP="00BD1A67">
            <w:pPr>
              <w:pStyle w:val="NoSpacing"/>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Personal Assistance Services 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Pr="00E44C5C">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70DBD4EE"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C849B55"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Billable Services</w:t>
            </w:r>
          </w:p>
          <w:p w14:paraId="4647E2DF"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44C5C">
              <w:rPr>
                <w:rFonts w:ascii="Times New Roman" w:hAnsi="Times New Roman" w:cs="Times New Roman"/>
                <w:color w:val="000000"/>
                <w:sz w:val="24"/>
                <w:szCs w:val="24"/>
              </w:rPr>
              <w:t>Hands-on assistance, or cuing and prompting, with any of the following ADLs and IADLs:</w:t>
            </w:r>
          </w:p>
          <w:p w14:paraId="4ED75A6E"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44C5C">
              <w:rPr>
                <w:rFonts w:ascii="Times New Roman" w:hAnsi="Times New Roman" w:cs="Times New Roman"/>
                <w:color w:val="000000"/>
                <w:sz w:val="24"/>
                <w:szCs w:val="24"/>
              </w:rPr>
              <w:t>bathing, dressing, toileting, transferring;</w:t>
            </w:r>
          </w:p>
          <w:p w14:paraId="36B50A80"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44C5C">
              <w:rPr>
                <w:rFonts w:ascii="Times New Roman" w:hAnsi="Times New Roman" w:cs="Times New Roman"/>
                <w:color w:val="000000"/>
                <w:sz w:val="24"/>
                <w:szCs w:val="24"/>
              </w:rPr>
              <w:t>meal preparation, grocery shopping, light housekeeping, laundry;</w:t>
            </w:r>
          </w:p>
          <w:p w14:paraId="5A60907D"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44C5C">
              <w:rPr>
                <w:rFonts w:ascii="Times New Roman" w:hAnsi="Times New Roman" w:cs="Times New Roman"/>
                <w:color w:val="000000"/>
                <w:sz w:val="24"/>
                <w:szCs w:val="24"/>
              </w:rPr>
              <w:lastRenderedPageBreak/>
              <w:t>medication reminders;</w:t>
            </w:r>
          </w:p>
          <w:p w14:paraId="4593E9E5"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44C5C">
              <w:rPr>
                <w:rFonts w:ascii="Times New Roman" w:hAnsi="Times New Roman" w:cs="Times New Roman"/>
                <w:sz w:val="24"/>
                <w:szCs w:val="24"/>
              </w:rPr>
              <w:t xml:space="preserve">feeding, watering and, if appropriate, walking </w:t>
            </w:r>
            <w:r w:rsidRPr="00E44C5C">
              <w:rPr>
                <w:rFonts w:ascii="Times New Roman" w:hAnsi="Times New Roman" w:cs="Times New Roman"/>
                <w:sz w:val="24"/>
                <w:szCs w:val="24"/>
                <w:u w:val="single"/>
              </w:rPr>
              <w:t>one</w:t>
            </w:r>
            <w:r w:rsidRPr="00F57688">
              <w:rPr>
                <w:rFonts w:ascii="Times New Roman" w:hAnsi="Times New Roman" w:cs="Times New Roman"/>
                <w:sz w:val="24"/>
                <w:szCs w:val="24"/>
              </w:rPr>
              <w:t xml:space="preserve"> </w:t>
            </w:r>
            <w:r w:rsidRPr="00E44C5C">
              <w:rPr>
                <w:rFonts w:ascii="Times New Roman" w:hAnsi="Times New Roman" w:cs="Times New Roman"/>
                <w:sz w:val="24"/>
                <w:szCs w:val="24"/>
              </w:rPr>
              <w:t>service animal (participants must be able to demonstrate the services performed by the animal during the assessment)</w:t>
            </w:r>
            <w:bookmarkStart w:id="25" w:name="_Toc421102271"/>
            <w:bookmarkStart w:id="26" w:name="_Toc4158191"/>
            <w:r w:rsidRPr="00E44C5C">
              <w:rPr>
                <w:rFonts w:ascii="Times New Roman" w:hAnsi="Times New Roman" w:cs="Times New Roman"/>
                <w:sz w:val="24"/>
                <w:szCs w:val="24"/>
              </w:rPr>
              <w:t>.</w:t>
            </w:r>
          </w:p>
          <w:bookmarkEnd w:id="25"/>
          <w:bookmarkEnd w:id="26"/>
          <w:p w14:paraId="5680D1E7" w14:textId="333D75CD"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017159"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Providers</w:t>
            </w:r>
          </w:p>
          <w:p w14:paraId="7D66226B" w14:textId="77777777"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4"/>
                <w:szCs w:val="24"/>
              </w:rPr>
            </w:pPr>
            <w:r w:rsidRPr="00E44C5C">
              <w:rPr>
                <w:rFonts w:ascii="Times New Roman" w:hAnsi="Times New Roman" w:cs="Times New Roman"/>
                <w:sz w:val="24"/>
                <w:szCs w:val="24"/>
              </w:rPr>
              <w:t>Participants who choose to self-direct their services may choose whom they want to provide their PAS and are free to establish the qualifications for their P</w:t>
            </w:r>
            <w:r>
              <w:rPr>
                <w:rFonts w:ascii="Times New Roman" w:hAnsi="Times New Roman" w:cs="Times New Roman"/>
                <w:sz w:val="24"/>
                <w:szCs w:val="24"/>
              </w:rPr>
              <w:t>A</w:t>
            </w:r>
            <w:r w:rsidRPr="00E44C5C">
              <w:rPr>
                <w:rFonts w:ascii="Times New Roman" w:hAnsi="Times New Roman" w:cs="Times New Roman"/>
                <w:sz w:val="24"/>
                <w:szCs w:val="24"/>
              </w:rPr>
              <w:t>s; however, they must follow all STEPS policies related to personal assistants.  Participant</w:t>
            </w:r>
            <w:r>
              <w:rPr>
                <w:rFonts w:ascii="Times New Roman" w:hAnsi="Times New Roman" w:cs="Times New Roman"/>
                <w:sz w:val="24"/>
                <w:szCs w:val="24"/>
              </w:rPr>
              <w:t>s</w:t>
            </w:r>
            <w:r w:rsidRPr="00E44C5C">
              <w:rPr>
                <w:rFonts w:ascii="Times New Roman" w:hAnsi="Times New Roman" w:cs="Times New Roman"/>
                <w:sz w:val="24"/>
                <w:szCs w:val="24"/>
              </w:rPr>
              <w:t xml:space="preserve"> are strongly encouraged to obtain references from previous employers, as well as personal references.</w:t>
            </w:r>
            <w:r w:rsidRPr="00E44C5C">
              <w:rPr>
                <w:rFonts w:ascii="Times New Roman" w:eastAsia="Calibri" w:hAnsi="Times New Roman" w:cs="Times New Roman"/>
                <w:noProof/>
                <w:sz w:val="24"/>
                <w:szCs w:val="24"/>
              </w:rPr>
              <w:t xml:space="preserve"> </w:t>
            </w:r>
          </w:p>
          <w:p w14:paraId="524360D3"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E66587"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Participants who self-direct their services are the employer-of-record.  </w:t>
            </w:r>
          </w:p>
          <w:p w14:paraId="0AD1D4F2"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EE306C8"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Participants may also choose an agency to provide their services or choose to have a combination of self</w:t>
            </w:r>
            <w:r>
              <w:rPr>
                <w:rFonts w:ascii="Times New Roman" w:hAnsi="Times New Roman" w:cs="Times New Roman"/>
                <w:sz w:val="24"/>
                <w:szCs w:val="24"/>
              </w:rPr>
              <w:t>-</w:t>
            </w:r>
            <w:r w:rsidRPr="00E44C5C">
              <w:rPr>
                <w:rFonts w:ascii="Times New Roman" w:hAnsi="Times New Roman" w:cs="Times New Roman"/>
                <w:sz w:val="24"/>
                <w:szCs w:val="24"/>
              </w:rPr>
              <w:t xml:space="preserve"> and agency-directed services.  Agency Personal Assistants (PAs) are employees of the agency.  </w:t>
            </w:r>
          </w:p>
          <w:p w14:paraId="3C10A481" w14:textId="77777777" w:rsidR="00861871" w:rsidRDefault="00861871"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28C8A76D" w14:textId="3B014DC0"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 Qualifications</w:t>
            </w:r>
          </w:p>
          <w:p w14:paraId="34CBDA70"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PAs, whether self or agency-directed, must meet the following criteria:</w:t>
            </w:r>
          </w:p>
          <w:p w14:paraId="0B87CC5D"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Cs/>
                <w:sz w:val="24"/>
                <w:szCs w:val="24"/>
                <w:u w:val="single"/>
              </w:rPr>
              <w:t>Age</w:t>
            </w:r>
            <w:r w:rsidRPr="00E44C5C">
              <w:rPr>
                <w:rFonts w:ascii="Times New Roman" w:hAnsi="Times New Roman" w:cs="Times New Roman"/>
                <w:bCs/>
                <w:sz w:val="24"/>
                <w:szCs w:val="24"/>
              </w:rPr>
              <w:t xml:space="preserve"> - </w:t>
            </w:r>
            <w:r w:rsidRPr="00E44C5C">
              <w:rPr>
                <w:rFonts w:ascii="Times New Roman" w:hAnsi="Times New Roman" w:cs="Times New Roman"/>
                <w:sz w:val="24"/>
                <w:szCs w:val="24"/>
              </w:rPr>
              <w:t>PAs must be 18 years of age or older to provide paid support for ADLs.  PAs who are 14-18 years of age may provide paid support for IADLs at the following level:</w:t>
            </w:r>
          </w:p>
          <w:p w14:paraId="73B7BECF"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3 hours on a school day</w:t>
            </w:r>
            <w:r>
              <w:rPr>
                <w:rFonts w:ascii="Times New Roman" w:hAnsi="Times New Roman" w:cs="Times New Roman"/>
                <w:sz w:val="24"/>
                <w:szCs w:val="24"/>
              </w:rPr>
              <w:t>;</w:t>
            </w:r>
          </w:p>
          <w:p w14:paraId="6B1FFFC9"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18 hours in a school week</w:t>
            </w:r>
            <w:r>
              <w:rPr>
                <w:rFonts w:ascii="Times New Roman" w:hAnsi="Times New Roman" w:cs="Times New Roman"/>
                <w:sz w:val="24"/>
                <w:szCs w:val="24"/>
              </w:rPr>
              <w:t>;</w:t>
            </w:r>
          </w:p>
          <w:p w14:paraId="45A4B423"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8 hours on a non-school day</w:t>
            </w:r>
            <w:r>
              <w:rPr>
                <w:rFonts w:ascii="Times New Roman" w:hAnsi="Times New Roman" w:cs="Times New Roman"/>
                <w:sz w:val="24"/>
                <w:szCs w:val="24"/>
              </w:rPr>
              <w:t>;</w:t>
            </w:r>
          </w:p>
          <w:p w14:paraId="5A9F6EC4"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40 hours in a non-school week; and</w:t>
            </w:r>
          </w:p>
          <w:p w14:paraId="31693D0E"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between 7 a.m. and 7 p.m., except from June 1 through Labor Day, when nighttime work hours are extended to 9 p.m.</w:t>
            </w:r>
          </w:p>
          <w:p w14:paraId="2D58127C" w14:textId="3A5AD00F"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u w:val="single"/>
              </w:rPr>
              <w:t>Background Checks</w:t>
            </w:r>
            <w:r w:rsidRPr="00E44C5C">
              <w:rPr>
                <w:rFonts w:ascii="Times New Roman" w:hAnsi="Times New Roman" w:cs="Times New Roman"/>
                <w:b/>
                <w:sz w:val="24"/>
                <w:szCs w:val="24"/>
              </w:rPr>
              <w:t xml:space="preserve"> </w:t>
            </w:r>
            <w:r w:rsidRPr="00E44C5C">
              <w:rPr>
                <w:rFonts w:ascii="Times New Roman" w:hAnsi="Times New Roman" w:cs="Times New Roman"/>
                <w:sz w:val="24"/>
                <w:szCs w:val="24"/>
              </w:rPr>
              <w:t>– PAs, whether self</w:t>
            </w:r>
            <w:r>
              <w:rPr>
                <w:rFonts w:ascii="Times New Roman" w:hAnsi="Times New Roman" w:cs="Times New Roman"/>
                <w:sz w:val="24"/>
                <w:szCs w:val="24"/>
              </w:rPr>
              <w:t>-</w:t>
            </w:r>
            <w:r w:rsidRPr="00E44C5C">
              <w:rPr>
                <w:rFonts w:ascii="Times New Roman" w:hAnsi="Times New Roman" w:cs="Times New Roman"/>
                <w:sz w:val="24"/>
                <w:szCs w:val="24"/>
              </w:rPr>
              <w:t xml:space="preserve"> or agency-directed, are required to pass State and </w:t>
            </w:r>
            <w:r w:rsidR="001352CD">
              <w:rPr>
                <w:rFonts w:ascii="Times New Roman" w:hAnsi="Times New Roman" w:cs="Times New Roman"/>
                <w:sz w:val="24"/>
                <w:szCs w:val="24"/>
              </w:rPr>
              <w:t>N</w:t>
            </w:r>
            <w:r w:rsidRPr="00E44C5C">
              <w:rPr>
                <w:rFonts w:ascii="Times New Roman" w:hAnsi="Times New Roman" w:cs="Times New Roman"/>
                <w:sz w:val="24"/>
                <w:szCs w:val="24"/>
              </w:rPr>
              <w:t xml:space="preserve">ational criminal history background checks. Community Service Coordinators must </w:t>
            </w:r>
            <w:bookmarkStart w:id="27" w:name="_Hlk529890091"/>
            <w:r w:rsidRPr="00E44C5C">
              <w:rPr>
                <w:rFonts w:ascii="Times New Roman" w:hAnsi="Times New Roman" w:cs="Times New Roman"/>
                <w:sz w:val="24"/>
                <w:szCs w:val="24"/>
              </w:rPr>
              <w:t>confirm that background checks have been conducted on agency-employed</w:t>
            </w:r>
            <w:bookmarkEnd w:id="27"/>
            <w:r w:rsidRPr="00E44C5C">
              <w:rPr>
                <w:rFonts w:ascii="Times New Roman" w:hAnsi="Times New Roman" w:cs="Times New Roman"/>
                <w:sz w:val="24"/>
                <w:szCs w:val="24"/>
              </w:rPr>
              <w:t xml:space="preserve"> PAs.  Individuals without clear background checks may not provide PAS for participants.  Background checks include:</w:t>
            </w:r>
          </w:p>
          <w:p w14:paraId="26C9F511"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Kansas Bureau of Investigation;</w:t>
            </w:r>
          </w:p>
          <w:p w14:paraId="2CCB54BC"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Kansas Adult Abuse, Neglect, Exploitation Central Registry and/or Child Abuse and Neglect Central Registry;</w:t>
            </w:r>
          </w:p>
          <w:p w14:paraId="0F7E75AF"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Nurse Aid Registry;</w:t>
            </w:r>
          </w:p>
          <w:p w14:paraId="017575B2"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Motor Vehicle screen.</w:t>
            </w:r>
            <w:r w:rsidRPr="00E44C5C">
              <w:rPr>
                <w:rFonts w:ascii="Times New Roman" w:hAnsi="Times New Roman" w:cs="Times New Roman"/>
                <w:sz w:val="24"/>
                <w:szCs w:val="24"/>
              </w:rPr>
              <w:tab/>
            </w:r>
          </w:p>
          <w:p w14:paraId="1230ED35" w14:textId="77777777"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A08BEED"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Restrictions</w:t>
            </w:r>
          </w:p>
          <w:p w14:paraId="3C918A0A" w14:textId="77777777" w:rsidR="000F3C5D" w:rsidRPr="00E44C5C" w:rsidRDefault="000F3C5D" w:rsidP="00B26EA7">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participants’ representatives, conservators, guardians and those with Power of Attorney for participants may not provide PAS</w:t>
            </w:r>
          </w:p>
          <w:p w14:paraId="36696E23" w14:textId="77777777" w:rsidR="000F3C5D" w:rsidRPr="00E44C5C" w:rsidRDefault="000F3C5D" w:rsidP="00B26EA7">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assistance with IADLs is not provided for participants who are performing similar tasks at their place of employment</w:t>
            </w:r>
          </w:p>
          <w:p w14:paraId="05B2F9A7"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care may not be provided for participant</w:t>
            </w:r>
            <w:r>
              <w:rPr>
                <w:rFonts w:ascii="Times New Roman" w:hAnsi="Times New Roman" w:cs="Times New Roman"/>
                <w:sz w:val="24"/>
                <w:szCs w:val="24"/>
              </w:rPr>
              <w:t>’</w:t>
            </w:r>
            <w:r w:rsidRPr="00E44C5C">
              <w:rPr>
                <w:rFonts w:ascii="Times New Roman" w:hAnsi="Times New Roman" w:cs="Times New Roman"/>
                <w:sz w:val="24"/>
                <w:szCs w:val="24"/>
              </w:rPr>
              <w:t>s minor children or other family members</w:t>
            </w:r>
          </w:p>
          <w:p w14:paraId="3E203357"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support is not provided for monitoring food intake, internet/telephone usage, or other restrictive measures</w:t>
            </w:r>
          </w:p>
          <w:p w14:paraId="745E68DE"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cleaning, maintaining or repairing vehicles</w:t>
            </w:r>
          </w:p>
          <w:p w14:paraId="64EA0BCD" w14:textId="77777777" w:rsidR="000F3C5D"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10AD">
              <w:rPr>
                <w:rFonts w:ascii="Times New Roman" w:hAnsi="Times New Roman" w:cs="Times New Roman"/>
                <w:sz w:val="24"/>
                <w:szCs w:val="24"/>
              </w:rPr>
              <w:t>care of pets</w:t>
            </w:r>
          </w:p>
          <w:p w14:paraId="01D39AC2" w14:textId="77777777" w:rsidR="000F3C5D" w:rsidRPr="005C10AD"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care of </w:t>
            </w:r>
            <w:r w:rsidRPr="005C10AD">
              <w:rPr>
                <w:rFonts w:ascii="Times New Roman" w:hAnsi="Times New Roman" w:cs="Times New Roman"/>
                <w:sz w:val="24"/>
                <w:szCs w:val="24"/>
              </w:rPr>
              <w:t>emotional support and/or comfort animals is not provided as these are not considered service animals under the Americans with Disabilities Act</w:t>
            </w:r>
          </w:p>
          <w:p w14:paraId="2DE4AB71" w14:textId="723CA0B5" w:rsidR="000F3C5D" w:rsidRPr="00305AFF" w:rsidRDefault="000F3C5D" w:rsidP="00B26EA7">
            <w:pPr>
              <w:pStyle w:val="NoSpacing"/>
              <w:numPr>
                <w:ilvl w:val="0"/>
                <w:numId w:val="1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participants may live in a provider operated home; however, the operator of the home cannot provide participants PAS</w:t>
            </w:r>
          </w:p>
          <w:p w14:paraId="73D9D252" w14:textId="77777777" w:rsidR="00305AFF" w:rsidRPr="00305AFF" w:rsidRDefault="00305AFF" w:rsidP="001C1ECC">
            <w:pPr>
              <w:pStyle w:val="ListParagraph"/>
              <w:numPr>
                <w:ilvl w:val="0"/>
                <w:numId w:val="12"/>
              </w:num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05AFF">
              <w:rPr>
                <w:rFonts w:ascii="Times New Roman" w:eastAsia="Times New Roman" w:hAnsi="Times New Roman" w:cs="Times New Roman"/>
                <w:bCs/>
                <w:sz w:val="24"/>
                <w:szCs w:val="24"/>
              </w:rPr>
              <w:t>verifying payment for services that were not provided (</w:t>
            </w:r>
            <w:r w:rsidRPr="00305AFF">
              <w:rPr>
                <w:rFonts w:ascii="Times New Roman" w:eastAsia="Times New Roman" w:hAnsi="Times New Roman" w:cs="Times New Roman"/>
                <w:bCs/>
                <w:i/>
                <w:iCs/>
                <w:sz w:val="24"/>
                <w:szCs w:val="24"/>
              </w:rPr>
              <w:t xml:space="preserve">STEPS </w:t>
            </w:r>
            <w:r w:rsidRPr="00305AFF">
              <w:rPr>
                <w:rFonts w:ascii="Times New Roman" w:eastAsia="Times New Roman" w:hAnsi="Times New Roman" w:cs="Times New Roman"/>
                <w:bCs/>
                <w:sz w:val="24"/>
                <w:szCs w:val="24"/>
              </w:rPr>
              <w:t>services may be terminated, and a report made to the Office of the Attorney General Medicaid Fraud Control Unit (MFCU)</w:t>
            </w:r>
          </w:p>
          <w:p w14:paraId="073DF54E" w14:textId="77777777" w:rsidR="00305AFF" w:rsidRPr="00305AFF" w:rsidRDefault="00305AFF" w:rsidP="001C1ECC">
            <w:pPr>
              <w:pStyle w:val="ListParagraph"/>
              <w:numPr>
                <w:ilvl w:val="0"/>
                <w:numId w:val="12"/>
              </w:num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05AFF">
              <w:rPr>
                <w:rFonts w:ascii="Times New Roman" w:eastAsia="Times New Roman" w:hAnsi="Times New Roman" w:cs="Times New Roman"/>
                <w:bCs/>
                <w:sz w:val="24"/>
                <w:szCs w:val="24"/>
              </w:rPr>
              <w:t>paying more than one PA at a time unless approved by the STEPS Program Manager</w:t>
            </w:r>
          </w:p>
          <w:p w14:paraId="4D5522B7" w14:textId="6EF875AB" w:rsidR="00590555" w:rsidRPr="00E44C5C" w:rsidRDefault="000F3C5D" w:rsidP="00305AFF">
            <w:pPr>
              <w:pStyle w:val="ListParagraph"/>
              <w:numPr>
                <w:ilvl w:val="0"/>
                <w:numId w:val="12"/>
              </w:num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05AFF">
              <w:rPr>
                <w:rFonts w:ascii="Times New Roman" w:hAnsi="Times New Roman" w:cs="Times New Roman"/>
                <w:sz w:val="24"/>
                <w:szCs w:val="24"/>
              </w:rPr>
              <w:t>receiving Personal Assistance Services from other Federal/State entities, e.g., Vocational Rehabilitation, while enrolled in STEPS.</w:t>
            </w:r>
          </w:p>
        </w:tc>
        <w:tc>
          <w:tcPr>
            <w:tcW w:w="1822" w:type="dxa"/>
            <w:tcBorders>
              <w:left w:val="single" w:sz="4" w:space="0" w:color="70AD47" w:themeColor="accent6"/>
              <w:right w:val="single" w:sz="4" w:space="0" w:color="70AD47" w:themeColor="accent6"/>
            </w:tcBorders>
          </w:tcPr>
          <w:p w14:paraId="562199CD"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E3B26">
              <w:rPr>
                <w:rFonts w:ascii="Times New Roman" w:hAnsi="Times New Roman" w:cs="Times New Roman"/>
                <w:b/>
                <w:bCs/>
                <w:i/>
                <w:iCs/>
              </w:rPr>
              <w:lastRenderedPageBreak/>
              <w:t>PAS</w:t>
            </w:r>
            <w:r w:rsidRPr="008E3B26">
              <w:rPr>
                <w:rFonts w:ascii="Times New Roman" w:hAnsi="Times New Roman" w:cs="Times New Roman"/>
              </w:rPr>
              <w:t xml:space="preserve"> – Can be no more than 24-hours per day (Including Enhanced Services)</w:t>
            </w:r>
          </w:p>
          <w:p w14:paraId="621626B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06D7FAC6" w14:textId="6A3932B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2F5B8168" w14:textId="77777777"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26BC2B90" w14:textId="76E1E3D1"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370A0D26" w14:textId="17A72DB8" w:rsidR="00BD1A67" w:rsidRPr="008E3B26" w:rsidRDefault="00BD1A67"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0391A731" w14:textId="05C7B0E3" w:rsidR="00BD1A67" w:rsidRPr="008E3B26" w:rsidRDefault="00BD1A67"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58D99CC6" w14:textId="1B9BE64B" w:rsidR="00BD1A67" w:rsidRPr="008E3B26" w:rsidRDefault="00BD1A67"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46DE883D" w14:textId="68395F22" w:rsidR="00142B62" w:rsidRDefault="00142B62"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7C03836C" w14:textId="2DD5D1E7"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7EE25492" w14:textId="77777777" w:rsidR="008E3B26" w:rsidRP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1BDFFE8B"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 xml:space="preserve">Enhanced Services </w:t>
            </w:r>
            <w:r w:rsidRPr="008E3B26">
              <w:rPr>
                <w:rFonts w:ascii="Times New Roman" w:hAnsi="Times New Roman" w:cs="Times New Roman"/>
              </w:rPr>
              <w:t>– Maximum is dictated by number of nights in a given month</w:t>
            </w:r>
          </w:p>
          <w:p w14:paraId="7B34DC0E"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5EB02D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3D7DDFA"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6B6F5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39AA32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E714358"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A31415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EA46D3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FDA87A"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35023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6A31D8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AAF745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0F1A54"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71D18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77ECBD5"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5E63EC"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E2C41C2"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E36DF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9FE894E"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4E63074"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DDDB80C"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DEA5908"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667C5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BD202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87260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CAAB5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B1B14EB"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35E6DC1" w14:textId="1420BE1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7294322" w14:textId="150153D5"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EF9DC1B" w14:textId="027DEDD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4196E6D" w14:textId="4EAE1CF9"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89A50FB" w14:textId="23215C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1E50C4F" w14:textId="5B160CB0"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7F19B8B" w14:textId="0AE91B0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BDEAC7" w14:textId="2FE49FF9"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0D9D877" w14:textId="7052323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5DFBF2" w14:textId="5C9725CA"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D919D09" w14:textId="46423644"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2899EE" w14:textId="31A6276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E41D868" w14:textId="4F17E6A5"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F8321D" w14:textId="66A76B22"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FC5E712" w14:textId="263E70B6"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476C16C" w14:textId="1AE714C4"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E147673" w14:textId="6210EC0C"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E3C7322" w14:textId="3019B2F9"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F3C934" w14:textId="777ACC6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D0120BA" w14:textId="6F516326"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559202" w14:textId="0DCF0B1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AE9BD02"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9EAAA5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6E18107"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568AC4D"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E912187"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CB65073" w14:textId="323941DA"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9A00F3A" w14:textId="573E8D17" w:rsidR="00861871" w:rsidRPr="008E3B26" w:rsidRDefault="0086187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FF7E910" w14:textId="4E2CEDBE" w:rsidR="003673CA" w:rsidRDefault="003673C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CA96E69" w14:textId="7AFD8A8F"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BB976AC" w14:textId="450AA5E3"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48AC39D" w14:textId="1A7F492F"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027602D" w14:textId="21A1587F"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5CCB1D0" w14:textId="58CE62CF"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0B18EC6" w14:textId="77777777" w:rsidR="008E3B26" w:rsidRP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23BA52C" w14:textId="77777777" w:rsidR="00755923" w:rsidRPr="008E3B26" w:rsidRDefault="00755923"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E37E2B5" w14:textId="77777777" w:rsidR="006D2FDC" w:rsidRDefault="006D2FD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A95AFC8" w14:textId="4469142D"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Home-</w:t>
            </w:r>
            <w:r w:rsidR="00755923" w:rsidRPr="008E3B26">
              <w:rPr>
                <w:rFonts w:ascii="Times New Roman" w:hAnsi="Times New Roman" w:cs="Times New Roman"/>
                <w:b/>
                <w:bCs/>
                <w:i/>
                <w:iCs/>
              </w:rPr>
              <w:t>d</w:t>
            </w:r>
            <w:r w:rsidRPr="008E3B26">
              <w:rPr>
                <w:rFonts w:ascii="Times New Roman" w:hAnsi="Times New Roman" w:cs="Times New Roman"/>
                <w:b/>
                <w:bCs/>
                <w:i/>
                <w:iCs/>
              </w:rPr>
              <w:t xml:space="preserve">elivered meals </w:t>
            </w:r>
            <w:r w:rsidRPr="008E3B26">
              <w:rPr>
                <w:rFonts w:ascii="Times New Roman" w:hAnsi="Times New Roman" w:cs="Times New Roman"/>
              </w:rPr>
              <w:t>– Up to 2 meals per day</w:t>
            </w:r>
          </w:p>
          <w:p w14:paraId="1C0B677F" w14:textId="77777777" w:rsidR="00080B68" w:rsidRDefault="00080B68"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FFA07C3" w14:textId="7777777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E26AC7B" w14:textId="7777777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1AA9DDD" w14:textId="7777777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0A975D0" w14:textId="4CB39D69" w:rsidR="00080B68"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PERS</w:t>
            </w:r>
            <w:r w:rsidRPr="008E3B26">
              <w:rPr>
                <w:rFonts w:ascii="Times New Roman" w:hAnsi="Times New Roman" w:cs="Times New Roman"/>
              </w:rPr>
              <w:t xml:space="preserve"> –</w:t>
            </w:r>
            <w:r w:rsidR="003679C0">
              <w:rPr>
                <w:rFonts w:ascii="Times New Roman" w:hAnsi="Times New Roman" w:cs="Times New Roman"/>
              </w:rPr>
              <w:t xml:space="preserve"> up to</w:t>
            </w:r>
            <w:r w:rsidRPr="008E3B26">
              <w:rPr>
                <w:rFonts w:ascii="Times New Roman" w:hAnsi="Times New Roman" w:cs="Times New Roman"/>
              </w:rPr>
              <w:t xml:space="preserve"> </w:t>
            </w:r>
            <w:r w:rsidR="00080B68">
              <w:rPr>
                <w:rFonts w:ascii="Times New Roman" w:hAnsi="Times New Roman" w:cs="Times New Roman"/>
              </w:rPr>
              <w:t>2 installs per year</w:t>
            </w:r>
          </w:p>
          <w:p w14:paraId="205952D7" w14:textId="1DCBB92E" w:rsidR="003679C0" w:rsidRDefault="003679C0"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8BE098" w14:textId="77777777" w:rsidR="003679C0" w:rsidRPr="003679C0" w:rsidRDefault="003679C0"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A7E9F0" w14:textId="7777777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E257D2D" w14:textId="292BFCD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78F7BB4" w14:textId="768979AF" w:rsidR="00305AFF" w:rsidRDefault="00305AFF"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30E31DA" w14:textId="77777777" w:rsidR="00305AFF" w:rsidRDefault="00305AFF"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C7BB24C" w14:textId="00C69A99" w:rsidR="00080B68" w:rsidRPr="008E3B26" w:rsidRDefault="00080B68"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0B68">
              <w:rPr>
                <w:rFonts w:ascii="Times New Roman" w:hAnsi="Times New Roman" w:cs="Times New Roman"/>
                <w:b/>
                <w:bCs/>
                <w:i/>
                <w:iCs/>
              </w:rPr>
              <w:t>Medication reminder</w:t>
            </w:r>
            <w:r>
              <w:rPr>
                <w:rFonts w:ascii="Times New Roman" w:hAnsi="Times New Roman" w:cs="Times New Roman"/>
              </w:rPr>
              <w:t xml:space="preserve"> – </w:t>
            </w:r>
            <w:r w:rsidR="003679C0">
              <w:rPr>
                <w:rFonts w:ascii="Times New Roman" w:hAnsi="Times New Roman" w:cs="Times New Roman"/>
              </w:rPr>
              <w:t xml:space="preserve">1 </w:t>
            </w:r>
            <w:r>
              <w:rPr>
                <w:rFonts w:ascii="Times New Roman" w:hAnsi="Times New Roman" w:cs="Times New Roman"/>
              </w:rPr>
              <w:t>install per year</w:t>
            </w:r>
          </w:p>
        </w:tc>
        <w:tc>
          <w:tcPr>
            <w:tcW w:w="1822" w:type="dxa"/>
            <w:tcBorders>
              <w:left w:val="single" w:sz="4" w:space="0" w:color="70AD47" w:themeColor="accent6"/>
            </w:tcBorders>
          </w:tcPr>
          <w:p w14:paraId="5073C2CF"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lastRenderedPageBreak/>
              <w:t>PAS</w:t>
            </w:r>
            <w:r w:rsidRPr="008E3B26">
              <w:rPr>
                <w:rFonts w:ascii="Times New Roman" w:hAnsi="Times New Roman" w:cs="Times New Roman"/>
              </w:rPr>
              <w:t xml:space="preserve"> – $4.125 per 15-minute unit or $16.50 per hour (base rate)</w:t>
            </w:r>
            <w:r w:rsidRPr="008E3B26">
              <w:rPr>
                <w:rFonts w:ascii="Times New Roman" w:hAnsi="Times New Roman" w:cs="Times New Roman"/>
              </w:rPr>
              <w:br/>
            </w:r>
          </w:p>
          <w:p w14:paraId="040557B2"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4709654" w14:textId="77777777"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EABCFC6" w14:textId="77777777"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8C378" w14:textId="297A7A0F"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9E6501" w14:textId="4595BAB8"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28F924" w14:textId="4BD35415" w:rsidR="00D96F9A"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54D8AF7" w14:textId="0AD8D756"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BC9BB29" w14:textId="451DE138"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6560C91" w14:textId="77777777" w:rsidR="008E3B26" w:rsidRP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5421B5E" w14:textId="621D6074"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0A293F" w14:textId="77777777" w:rsidR="00142B62" w:rsidRPr="008E3B26" w:rsidRDefault="00142B62"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C01E8A2" w14:textId="190FB49B"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r w:rsidRPr="008E3B26">
              <w:rPr>
                <w:rFonts w:ascii="Times New Roman" w:hAnsi="Times New Roman" w:cs="Times New Roman"/>
                <w:b/>
                <w:bCs/>
                <w:i/>
                <w:iCs/>
              </w:rPr>
              <w:t xml:space="preserve">Enhanced Services </w:t>
            </w:r>
            <w:r w:rsidRPr="008E3B26">
              <w:rPr>
                <w:rFonts w:ascii="Times New Roman" w:hAnsi="Times New Roman" w:cs="Times New Roman"/>
              </w:rPr>
              <w:t xml:space="preserve">– Flat fee of $85 per night of support </w:t>
            </w:r>
            <w:r w:rsidRPr="008E3B26">
              <w:rPr>
                <w:rFonts w:ascii="Times New Roman" w:hAnsi="Times New Roman" w:cs="Times New Roman"/>
              </w:rPr>
              <w:br/>
            </w:r>
            <w:r w:rsidRPr="008E3B26">
              <w:rPr>
                <w:rFonts w:ascii="Times New Roman" w:hAnsi="Times New Roman" w:cs="Times New Roman"/>
              </w:rPr>
              <w:br/>
            </w:r>
          </w:p>
          <w:p w14:paraId="504665B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7B8252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E75E13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B4E06F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B6D577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CC068B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C7CEB4C"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F5BA7C4"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A3FC612"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B9E7F6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A8A443E"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568F6B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6CD6515"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0AB9C9D"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2A3FF8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88F1612"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44E683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F00B7E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99B31E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1D5DB08"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440AEA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0781F7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B5C154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6A9716D"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D714F9E"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F08454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B5594F8"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D40DD7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C7BE88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D64E047" w14:textId="5404EA64"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BA0D10C" w14:textId="4380A794"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9A9BA06" w14:textId="3F52492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2CE2ABF" w14:textId="4A4AD4B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3CEC5C6" w14:textId="1E86023E"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610B8AD" w14:textId="1A89888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946BDE4" w14:textId="19EFA56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9AA1905" w14:textId="2D8EA72A"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4AFC1A2" w14:textId="75A459B6"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D12909B" w14:textId="0C425CF5"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8F4E3E4" w14:textId="15D78736"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86ACCE1" w14:textId="0442984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9D97D2B" w14:textId="77A3A120"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B6945E7" w14:textId="70ABA3B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3B51D98" w14:textId="563D0FF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F9B001F" w14:textId="7860B3B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0DABF68" w14:textId="52EDC97A"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7573F37" w14:textId="3920D80E"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C0D57F8" w14:textId="66F4987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08AD39E" w14:textId="78E536E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C791CD5" w14:textId="1D53DF3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5A7E20E"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42DA47E"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A5DFC04"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CE5E3BF"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108DDE2" w14:textId="6C750566" w:rsidR="008C19FE" w:rsidRPr="008E3B26" w:rsidRDefault="008C19FE"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05D1862" w14:textId="653C581B" w:rsidR="00861871" w:rsidRPr="008E3B26" w:rsidRDefault="0086187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70CFCD1" w14:textId="77777777" w:rsidR="00755923" w:rsidRPr="008E3B26" w:rsidRDefault="00755923"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625A0D9" w14:textId="77777777" w:rsidR="003673CA" w:rsidRPr="008E3B26" w:rsidRDefault="003673C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316EB16"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FD555C8"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B35422D"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49820C4"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ABDF7CA"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EFDDB0C" w14:textId="77777777" w:rsidR="006D2FDC" w:rsidRDefault="006D2FDC"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BF8A99B" w14:textId="62A8B7A1" w:rsidR="00080B68" w:rsidRDefault="000F3C5D"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r w:rsidRPr="008E3B26">
              <w:rPr>
                <w:rFonts w:ascii="Times New Roman" w:hAnsi="Times New Roman" w:cs="Times New Roman"/>
                <w:b/>
                <w:bCs/>
                <w:i/>
                <w:iCs/>
              </w:rPr>
              <w:t xml:space="preserve">Home-delivered meals </w:t>
            </w:r>
            <w:r w:rsidRPr="008E3B26">
              <w:rPr>
                <w:rFonts w:ascii="Times New Roman" w:hAnsi="Times New Roman" w:cs="Times New Roman"/>
              </w:rPr>
              <w:t>– $6.0</w:t>
            </w:r>
            <w:r w:rsidR="00721CE0">
              <w:rPr>
                <w:rFonts w:ascii="Times New Roman" w:hAnsi="Times New Roman" w:cs="Times New Roman"/>
              </w:rPr>
              <w:t>4</w:t>
            </w:r>
            <w:r w:rsidRPr="008E3B26">
              <w:rPr>
                <w:rFonts w:ascii="Times New Roman" w:hAnsi="Times New Roman" w:cs="Times New Roman"/>
              </w:rPr>
              <w:t xml:space="preserve"> per meal </w:t>
            </w:r>
            <w:r w:rsidRPr="008E3B26">
              <w:rPr>
                <w:rFonts w:ascii="Times New Roman" w:hAnsi="Times New Roman" w:cs="Times New Roman"/>
              </w:rPr>
              <w:br/>
            </w:r>
          </w:p>
          <w:p w14:paraId="500F385F" w14:textId="77777777"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CAADFE5" w14:textId="77777777"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95E0C8A" w14:textId="77777777"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73DC702" w14:textId="225C48B5" w:rsidR="000F3C5D" w:rsidRPr="008E3B26" w:rsidRDefault="000F3C5D"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PERS</w:t>
            </w:r>
            <w:r w:rsidRPr="008E3B26">
              <w:rPr>
                <w:rFonts w:ascii="Times New Roman" w:hAnsi="Times New Roman" w:cs="Times New Roman"/>
              </w:rPr>
              <w:t xml:space="preserve"> – Up to $</w:t>
            </w:r>
            <w:r w:rsidR="00755923" w:rsidRPr="008E3B26">
              <w:rPr>
                <w:rFonts w:ascii="Times New Roman" w:hAnsi="Times New Roman" w:cs="Times New Roman"/>
              </w:rPr>
              <w:t>4</w:t>
            </w:r>
            <w:r w:rsidRPr="008E3B26">
              <w:rPr>
                <w:rFonts w:ascii="Times New Roman" w:hAnsi="Times New Roman" w:cs="Times New Roman"/>
              </w:rPr>
              <w:t xml:space="preserve">0 per month monitoring + one-time installation </w:t>
            </w:r>
            <w:r w:rsidR="00080B68">
              <w:rPr>
                <w:rFonts w:ascii="Times New Roman" w:hAnsi="Times New Roman" w:cs="Times New Roman"/>
              </w:rPr>
              <w:t>fee</w:t>
            </w:r>
          </w:p>
          <w:p w14:paraId="39C75A0B" w14:textId="229B34AA"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74027A3" w14:textId="77777777" w:rsidR="00305AFF" w:rsidRDefault="00305AFF"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52C0878" w14:textId="77777777"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16C8A9F" w14:textId="2FD623E6" w:rsidR="00755923" w:rsidRPr="008E3B26" w:rsidRDefault="00755923"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Medication reminder</w:t>
            </w:r>
            <w:r w:rsidRPr="008E3B26">
              <w:rPr>
                <w:rFonts w:ascii="Times New Roman" w:hAnsi="Times New Roman" w:cs="Times New Roman"/>
              </w:rPr>
              <w:t xml:space="preserve"> – U</w:t>
            </w:r>
            <w:r w:rsidR="008E3B26" w:rsidRPr="008E3B26">
              <w:rPr>
                <w:rFonts w:ascii="Times New Roman" w:hAnsi="Times New Roman" w:cs="Times New Roman"/>
              </w:rPr>
              <w:t>p to $30 per month + one-time installation fee</w:t>
            </w:r>
          </w:p>
        </w:tc>
      </w:tr>
      <w:tr w:rsidR="000F3C5D" w:rsidRPr="00E44C5C" w14:paraId="28DF19CD" w14:textId="77777777" w:rsidTr="00C37B0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90" w:type="dxa"/>
            <w:tcBorders>
              <w:right w:val="single" w:sz="4" w:space="0" w:color="70AD47" w:themeColor="accent6"/>
            </w:tcBorders>
          </w:tcPr>
          <w:p w14:paraId="523B1F11" w14:textId="17959D99"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Assistive Services</w:t>
            </w:r>
          </w:p>
          <w:p w14:paraId="026E728D" w14:textId="2845C4A4" w:rsidR="005D1F81" w:rsidRPr="005D1F81" w:rsidRDefault="005D1F81"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lastRenderedPageBreak/>
              <w:t xml:space="preserve">Assist. </w:t>
            </w:r>
            <w:r w:rsidR="0098134D">
              <w:rPr>
                <w:rFonts w:ascii="Times New Roman" w:hAnsi="Times New Roman" w:cs="Times New Roman"/>
                <w:b w:val="0"/>
                <w:bCs w:val="0"/>
                <w:sz w:val="24"/>
                <w:szCs w:val="24"/>
              </w:rPr>
              <w:t xml:space="preserve">Tech. </w:t>
            </w:r>
            <w:r w:rsidRPr="005D1F81">
              <w:rPr>
                <w:rFonts w:ascii="Times New Roman" w:hAnsi="Times New Roman" w:cs="Times New Roman"/>
                <w:b w:val="0"/>
                <w:bCs w:val="0"/>
                <w:sz w:val="24"/>
                <w:szCs w:val="24"/>
              </w:rPr>
              <w:t>/ Home Mod: S5165 U3</w:t>
            </w:r>
          </w:p>
          <w:p w14:paraId="14341241" w14:textId="54235CE8" w:rsidR="005D1F81" w:rsidRPr="003673CA" w:rsidRDefault="005D1F81"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Vehicle Mod: T2039 U3</w:t>
            </w:r>
          </w:p>
        </w:tc>
        <w:tc>
          <w:tcPr>
            <w:tcW w:w="5451" w:type="dxa"/>
            <w:tcBorders>
              <w:left w:val="single" w:sz="4" w:space="0" w:color="70AD47" w:themeColor="accent6"/>
              <w:right w:val="single" w:sz="4" w:space="0" w:color="70AD47" w:themeColor="accent6"/>
            </w:tcBorders>
          </w:tcPr>
          <w:p w14:paraId="2CAD15B1"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Assistive Services includes equipment, product systems, or environmental and home/vehicle modifications that are medically necessary, increase health, safety</w:t>
            </w:r>
            <w:r>
              <w:rPr>
                <w:rFonts w:ascii="Times New Roman" w:hAnsi="Times New Roman" w:cs="Times New Roman"/>
                <w:sz w:val="24"/>
                <w:szCs w:val="24"/>
              </w:rPr>
              <w:t>,</w:t>
            </w:r>
            <w:r w:rsidRPr="00E44C5C">
              <w:rPr>
                <w:rFonts w:ascii="Times New Roman" w:hAnsi="Times New Roman" w:cs="Times New Roman"/>
                <w:sz w:val="24"/>
                <w:szCs w:val="24"/>
              </w:rPr>
              <w:t xml:space="preserve"> independence</w:t>
            </w:r>
            <w:r>
              <w:rPr>
                <w:rFonts w:ascii="Times New Roman" w:hAnsi="Times New Roman" w:cs="Times New Roman"/>
                <w:sz w:val="24"/>
                <w:szCs w:val="24"/>
              </w:rPr>
              <w:t>,</w:t>
            </w:r>
            <w:r w:rsidRPr="00E44C5C">
              <w:rPr>
                <w:rFonts w:ascii="Times New Roman" w:hAnsi="Times New Roman" w:cs="Times New Roman"/>
                <w:sz w:val="24"/>
                <w:szCs w:val="24"/>
              </w:rPr>
              <w:t xml:space="preserve"> and employability and are not already provided by KanCare as a Kansas Medicaid State Plan service.  There is no entitlement </w:t>
            </w:r>
            <w:r w:rsidRPr="00E44C5C">
              <w:rPr>
                <w:rFonts w:ascii="Times New Roman" w:hAnsi="Times New Roman" w:cs="Times New Roman"/>
                <w:sz w:val="24"/>
                <w:szCs w:val="24"/>
              </w:rPr>
              <w:lastRenderedPageBreak/>
              <w:t xml:space="preserve">for assistive services.  Each Assistive Service request is reviewed on a case-by-case basis, taking into consideration medical necessity, appropriateness and cost-effectiveness.  The request is then approved or denied by the STEPS Program Manager.  If approved, the MCO will prior authorize the purchase in the FMS system.  Assistive Services has an annual cap of $7,500.  Assistive Services is not an entitlement; participants are not entitled to receive $7,500 per year, nor does the annual cap transfer, or accrue, from year-to-year.  Assistive Services </w:t>
            </w:r>
            <w:r w:rsidRPr="00E44C5C">
              <w:rPr>
                <w:rFonts w:ascii="Times New Roman" w:hAnsi="Times New Roman" w:cs="Times New Roman"/>
                <w:sz w:val="24"/>
                <w:szCs w:val="24"/>
                <w:u w:val="single"/>
              </w:rPr>
              <w:t>cannot</w:t>
            </w:r>
            <w:r w:rsidRPr="00E44C5C">
              <w:rPr>
                <w:rFonts w:ascii="Times New Roman" w:hAnsi="Times New Roman" w:cs="Times New Roman"/>
                <w:sz w:val="24"/>
                <w:szCs w:val="24"/>
              </w:rPr>
              <w:t xml:space="preserve"> be authorized retroactively.  If complete paperwork is not submitted for approval by the STEPS Program Manager and prior authorized by the MCO, payment will be denied</w:t>
            </w:r>
            <w:r w:rsidRPr="00E44C5C">
              <w:rPr>
                <w:rFonts w:ascii="Times New Roman" w:hAnsi="Times New Roman" w:cs="Times New Roman"/>
                <w:color w:val="0070C0"/>
                <w:sz w:val="24"/>
                <w:szCs w:val="24"/>
              </w:rPr>
              <w:t xml:space="preserve">.  </w:t>
            </w:r>
            <w:r w:rsidRPr="00E44C5C">
              <w:rPr>
                <w:rFonts w:ascii="Times New Roman" w:hAnsi="Times New Roman" w:cs="Times New Roman"/>
                <w:sz w:val="24"/>
                <w:szCs w:val="24"/>
              </w:rPr>
              <w:t xml:space="preserve">Participants must provide documentation of medical necessity for the assistive service.  </w:t>
            </w:r>
          </w:p>
          <w:p w14:paraId="0725E51F" w14:textId="77777777" w:rsid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3D3841E" w14:textId="50E956D4"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Medical necessity is defined as: </w:t>
            </w:r>
          </w:p>
          <w:p w14:paraId="74805307"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treating a medical condition</w:t>
            </w:r>
          </w:p>
          <w:p w14:paraId="79FE3577"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recommended by the treating physician or other appropriate licensed professional in the area of expertise (a medical practitioner cannot establish medical necessity outside his/her area of expertise)</w:t>
            </w:r>
          </w:p>
          <w:p w14:paraId="2856153C"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providing the most appropriate level of service considering potential benefits and harms to the individual</w:t>
            </w:r>
          </w:p>
          <w:p w14:paraId="09797425"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known to be effective in improving health outcomes</w:t>
            </w:r>
          </w:p>
          <w:p w14:paraId="13695EA6"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cost-effective for the condition being treated when compared to alternative interventions (the usual and customary rate is used when approving assistive services)</w:t>
            </w:r>
            <w:r>
              <w:rPr>
                <w:rFonts w:ascii="Times New Roman" w:hAnsi="Times New Roman" w:cs="Times New Roman"/>
                <w:sz w:val="24"/>
                <w:szCs w:val="24"/>
              </w:rPr>
              <w:t>.</w:t>
            </w:r>
          </w:p>
          <w:p w14:paraId="4C60CA6A"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842229E"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4"/>
                <w:szCs w:val="24"/>
              </w:rPr>
            </w:pPr>
            <w:r w:rsidRPr="00E44C5C">
              <w:rPr>
                <w:rFonts w:ascii="Times New Roman" w:hAnsi="Times New Roman" w:cs="Times New Roman"/>
                <w:sz w:val="24"/>
                <w:szCs w:val="24"/>
              </w:rPr>
              <w:t xml:space="preserve">To request an assistive service, the </w:t>
            </w:r>
            <w:r w:rsidRPr="00E44C5C">
              <w:rPr>
                <w:rFonts w:ascii="Times New Roman" w:hAnsi="Times New Roman" w:cs="Times New Roman"/>
                <w:sz w:val="24"/>
                <w:szCs w:val="24"/>
                <w:u w:val="single"/>
              </w:rPr>
              <w:t>STEPS Request for Assistive Services</w:t>
            </w:r>
            <w:r w:rsidRPr="00E44C5C">
              <w:rPr>
                <w:rFonts w:ascii="Times New Roman" w:hAnsi="Times New Roman" w:cs="Times New Roman"/>
                <w:sz w:val="24"/>
                <w:szCs w:val="24"/>
              </w:rPr>
              <w:t xml:space="preserve"> form must be completed and submitted to the Program Manager with the following:</w:t>
            </w:r>
          </w:p>
          <w:p w14:paraId="5C36E6A2" w14:textId="77777777" w:rsidR="000F3C5D" w:rsidRPr="00E44C5C" w:rsidRDefault="000F3C5D" w:rsidP="00B26EA7">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 statement of medical necessity from the appropriate medical provider;</w:t>
            </w:r>
          </w:p>
          <w:p w14:paraId="413AA985" w14:textId="77777777" w:rsidR="000F3C5D" w:rsidRPr="00E44C5C" w:rsidRDefault="000F3C5D" w:rsidP="00B26EA7">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alternative funding sources that have been explored and why these are not viable;</w:t>
            </w:r>
          </w:p>
          <w:p w14:paraId="028636E6" w14:textId="08B38D2E" w:rsidR="000F3C5D" w:rsidRPr="00E44C5C" w:rsidRDefault="000F3C5D" w:rsidP="00B26EA7">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 minimum of two</w:t>
            </w:r>
            <w:r w:rsidR="002F4073">
              <w:rPr>
                <w:rFonts w:ascii="Times New Roman" w:hAnsi="Times New Roman" w:cs="Times New Roman"/>
                <w:sz w:val="24"/>
                <w:szCs w:val="24"/>
              </w:rPr>
              <w:t xml:space="preserve"> (2)</w:t>
            </w:r>
            <w:r w:rsidRPr="00E44C5C">
              <w:rPr>
                <w:rFonts w:ascii="Times New Roman" w:hAnsi="Times New Roman" w:cs="Times New Roman"/>
                <w:sz w:val="24"/>
                <w:szCs w:val="24"/>
              </w:rPr>
              <w:t xml:space="preserve"> bids</w:t>
            </w:r>
            <w:r>
              <w:rPr>
                <w:rFonts w:ascii="Times New Roman" w:hAnsi="Times New Roman" w:cs="Times New Roman"/>
                <w:sz w:val="24"/>
                <w:szCs w:val="24"/>
              </w:rPr>
              <w:t>;</w:t>
            </w:r>
          </w:p>
          <w:p w14:paraId="71F4D863" w14:textId="77777777" w:rsidR="000F3C5D" w:rsidRPr="00E44C5C" w:rsidRDefault="000F3C5D" w:rsidP="00B26EA7">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pictures and/or diagrams, if requested by the STEPS Program Manager.  </w:t>
            </w:r>
          </w:p>
          <w:p w14:paraId="591E4F11"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ACC2EBE" w14:textId="50EBB9FE" w:rsidR="000F3C5D" w:rsidRPr="00E44C5C" w:rsidRDefault="00493A39"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All Assistive Services Request packets must be submitted in full in order to be processed.  Failure to provide all required information and documentation will result in an immediate denial.  </w:t>
            </w:r>
            <w:r w:rsidR="000F3C5D" w:rsidRPr="00E44C5C">
              <w:rPr>
                <w:rFonts w:ascii="Times New Roman" w:hAnsi="Times New Roman" w:cs="Times New Roman"/>
                <w:sz w:val="24"/>
                <w:szCs w:val="24"/>
              </w:rPr>
              <w:t xml:space="preserve">Once all paperwork listed above has been submitted, the Program Manager will have 20 business days to approve or deny the request.  Omission of any of the above paperwork will result in a denial at the 20-business day deadline.  Participants will be required to re-submit all required paperwork, and </w:t>
            </w:r>
            <w:r w:rsidR="00656212">
              <w:rPr>
                <w:rFonts w:ascii="Times New Roman" w:hAnsi="Times New Roman" w:cs="Times New Roman"/>
                <w:sz w:val="24"/>
                <w:szCs w:val="24"/>
              </w:rPr>
              <w:t xml:space="preserve">the </w:t>
            </w:r>
            <w:r w:rsidR="000F3C5D" w:rsidRPr="00E44C5C">
              <w:rPr>
                <w:rFonts w:ascii="Times New Roman" w:hAnsi="Times New Roman" w:cs="Times New Roman"/>
                <w:sz w:val="24"/>
                <w:szCs w:val="24"/>
              </w:rPr>
              <w:t xml:space="preserve">20 business days for approval or denial will begin again.   </w:t>
            </w:r>
          </w:p>
          <w:p w14:paraId="062A1AA0"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84C194F" w14:textId="51400853"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Assistive Services 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Pr="00E44C5C">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3A73B37B"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03B94FFA" w14:textId="43CD3C53"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Billable Services</w:t>
            </w:r>
          </w:p>
          <w:p w14:paraId="773DD893"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Examples of Assistive Services include: </w:t>
            </w:r>
          </w:p>
          <w:p w14:paraId="1AAA666E"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dentures</w:t>
            </w:r>
          </w:p>
          <w:p w14:paraId="16285A8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home modifications to increase access in the participant’s home, including grab bars, raised toilet seats, roll-in showers, lowered counters</w:t>
            </w:r>
          </w:p>
          <w:p w14:paraId="2525112F"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ramps (removal of porches or decks and/or adding porches or decks are the financial responsibility of the participant)</w:t>
            </w:r>
          </w:p>
          <w:p w14:paraId="1A10F764"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emergency alert installation</w:t>
            </w:r>
          </w:p>
          <w:p w14:paraId="17EF7D77"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environmental control units (to control items within the home such as lights or door locks)</w:t>
            </w:r>
          </w:p>
          <w:p w14:paraId="59ACF24E"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electric lifts</w:t>
            </w:r>
          </w:p>
          <w:p w14:paraId="5AD87D64"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hearing aids and batteries</w:t>
            </w:r>
          </w:p>
          <w:p w14:paraId="3E4F441D"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insulin pumps and pump supplies</w:t>
            </w:r>
          </w:p>
          <w:p w14:paraId="01F4DDC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low vision aids for home use</w:t>
            </w:r>
          </w:p>
          <w:p w14:paraId="29EC316C"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wheelchair seating and positioning</w:t>
            </w:r>
          </w:p>
          <w:p w14:paraId="6530BCD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specialized wheelchairs</w:t>
            </w:r>
          </w:p>
          <w:p w14:paraId="19C8CB2A"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wheelchair or scooter batteries and repairs</w:t>
            </w:r>
          </w:p>
          <w:p w14:paraId="4726BBEF"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specialized footwear (Diabetic, Orthopedic)</w:t>
            </w:r>
          </w:p>
          <w:p w14:paraId="3404AA1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hospital beds</w:t>
            </w:r>
          </w:p>
          <w:p w14:paraId="31FD641C"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mattresses, mattress covers, and bed rails used in medical situations </w:t>
            </w:r>
          </w:p>
          <w:p w14:paraId="60F64B67"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cost of obtaining and replacing accredited service dogs and other accredited service animals</w:t>
            </w:r>
          </w:p>
          <w:p w14:paraId="63B7A85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vehicle adaptations, based on the participant’s disability</w:t>
            </w:r>
          </w:p>
          <w:p w14:paraId="17C1664D"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services which directly assist individuals with a disability in the selection, acquisition, or use of assistive technology</w:t>
            </w:r>
            <w:r>
              <w:rPr>
                <w:rFonts w:ascii="Times New Roman" w:hAnsi="Times New Roman" w:cs="Times New Roman"/>
                <w:sz w:val="24"/>
                <w:szCs w:val="24"/>
              </w:rPr>
              <w:t>.</w:t>
            </w:r>
          </w:p>
          <w:p w14:paraId="717E4BE5"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28" w:name="_Toc421102284"/>
            <w:bookmarkStart w:id="29" w:name="_Toc4158204"/>
          </w:p>
          <w:p w14:paraId="15328BAD"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w:t>
            </w:r>
            <w:bookmarkEnd w:id="28"/>
            <w:bookmarkEnd w:id="29"/>
            <w:r w:rsidRPr="00E44C5C">
              <w:rPr>
                <w:rFonts w:ascii="Times New Roman" w:hAnsi="Times New Roman" w:cs="Times New Roman"/>
                <w:b/>
                <w:bCs/>
                <w:sz w:val="24"/>
                <w:szCs w:val="24"/>
              </w:rPr>
              <w:t>s</w:t>
            </w:r>
          </w:p>
          <w:p w14:paraId="4F252C83"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eastAsia="Calibri" w:hAnsi="Times New Roman" w:cs="Times New Roman"/>
                <w:sz w:val="24"/>
                <w:szCs w:val="24"/>
              </w:rPr>
              <w:t xml:space="preserve">Durable </w:t>
            </w:r>
            <w:r w:rsidRPr="00E44C5C">
              <w:rPr>
                <w:rFonts w:ascii="Times New Roman" w:hAnsi="Times New Roman" w:cs="Times New Roman"/>
                <w:sz w:val="24"/>
                <w:szCs w:val="24"/>
              </w:rPr>
              <w:t xml:space="preserve">Medical Equipment (DME) vendors, dentists, orthotics and prosthetics vendors, Community Developmental Disability Organizations (CDDOs) and affiliates of CDDOs, Centers for Independent Living (CILs), and licensed Home Health Agencies.  Providers must be approved by the STEPS Program Manager.  </w:t>
            </w:r>
          </w:p>
          <w:p w14:paraId="60296E10" w14:textId="360CA262" w:rsid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7038CD"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 Qualifications</w:t>
            </w:r>
          </w:p>
          <w:p w14:paraId="5C3FD3E8"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Agencies and businesses meeting the certification, licensing, requirements and qualifications of the providers listed above.   </w:t>
            </w:r>
          </w:p>
          <w:p w14:paraId="16B1FF8B" w14:textId="77777777" w:rsidR="00C37B05" w:rsidRDefault="00C37B05"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0972E862" w14:textId="025F2242"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Restrictions</w:t>
            </w:r>
          </w:p>
          <w:p w14:paraId="1849A28A"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Excluded items include, but are not limited to: </w:t>
            </w:r>
          </w:p>
          <w:p w14:paraId="5BED3EAE"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food or nutritional supplements</w:t>
            </w:r>
          </w:p>
          <w:p w14:paraId="378A7C0B"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clothing</w:t>
            </w:r>
          </w:p>
          <w:p w14:paraId="56C57BE0"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shoes of a non-medical nature </w:t>
            </w:r>
          </w:p>
          <w:p w14:paraId="712E1DF5"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computers, laptops, </w:t>
            </w:r>
            <w:r>
              <w:rPr>
                <w:rFonts w:ascii="Times New Roman" w:hAnsi="Times New Roman" w:cs="Times New Roman"/>
                <w:sz w:val="24"/>
                <w:szCs w:val="24"/>
              </w:rPr>
              <w:t>i</w:t>
            </w:r>
            <w:r w:rsidRPr="00E44C5C">
              <w:rPr>
                <w:rFonts w:ascii="Times New Roman" w:hAnsi="Times New Roman" w:cs="Times New Roman"/>
                <w:sz w:val="24"/>
                <w:szCs w:val="24"/>
              </w:rPr>
              <w:t>P</w:t>
            </w:r>
            <w:r>
              <w:rPr>
                <w:rFonts w:ascii="Times New Roman" w:hAnsi="Times New Roman" w:cs="Times New Roman"/>
                <w:sz w:val="24"/>
                <w:szCs w:val="24"/>
              </w:rPr>
              <w:t>ad</w:t>
            </w:r>
            <w:r w:rsidRPr="00E44C5C">
              <w:rPr>
                <w:rFonts w:ascii="Times New Roman" w:hAnsi="Times New Roman" w:cs="Times New Roman"/>
                <w:sz w:val="24"/>
                <w:szCs w:val="24"/>
              </w:rPr>
              <w:t>s</w:t>
            </w:r>
            <w:r>
              <w:rPr>
                <w:rFonts w:ascii="Times New Roman" w:hAnsi="Times New Roman" w:cs="Times New Roman"/>
                <w:sz w:val="24"/>
                <w:szCs w:val="24"/>
              </w:rPr>
              <w:t>/tablets</w:t>
            </w:r>
            <w:r w:rsidRPr="00E44C5C">
              <w:rPr>
                <w:rFonts w:ascii="Times New Roman" w:hAnsi="Times New Roman" w:cs="Times New Roman"/>
                <w:sz w:val="24"/>
                <w:szCs w:val="24"/>
              </w:rPr>
              <w:t xml:space="preserve">, cell phones </w:t>
            </w:r>
          </w:p>
          <w:p w14:paraId="11403B30"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environmental units such as air conditioners, furnaces, space heaters humidifiers/de-humidifiers, air purifiers, water purifiers</w:t>
            </w:r>
          </w:p>
          <w:p w14:paraId="682B6B97"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appliances such as blenders, microwaves, refrigerators, washers, dryers</w:t>
            </w:r>
          </w:p>
          <w:p w14:paraId="64CB60D0"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exercise equipment</w:t>
            </w:r>
          </w:p>
          <w:p w14:paraId="694DE70C"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indoor/outdoor exercise pools</w:t>
            </w:r>
          </w:p>
          <w:p w14:paraId="6CA5AF3E"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heating pads, heat lamps, vaporizers</w:t>
            </w:r>
          </w:p>
          <w:p w14:paraId="2B40CF57"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home renovations not related to accessibility</w:t>
            </w:r>
          </w:p>
          <w:p w14:paraId="705F1325" w14:textId="6F652E7F"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hot tubs, </w:t>
            </w:r>
            <w:r w:rsidR="001352CD">
              <w:rPr>
                <w:rFonts w:ascii="Times New Roman" w:hAnsi="Times New Roman" w:cs="Times New Roman"/>
                <w:sz w:val="24"/>
                <w:szCs w:val="24"/>
              </w:rPr>
              <w:t>J</w:t>
            </w:r>
            <w:r w:rsidR="001352CD" w:rsidRPr="00E44C5C">
              <w:rPr>
                <w:rFonts w:ascii="Times New Roman" w:hAnsi="Times New Roman" w:cs="Times New Roman"/>
                <w:sz w:val="24"/>
                <w:szCs w:val="24"/>
              </w:rPr>
              <w:t>acuzzis</w:t>
            </w:r>
            <w:r w:rsidRPr="00E44C5C">
              <w:rPr>
                <w:rFonts w:ascii="Times New Roman" w:hAnsi="Times New Roman" w:cs="Times New Roman"/>
                <w:sz w:val="24"/>
                <w:szCs w:val="24"/>
              </w:rPr>
              <w:t>, saunas, spas, whirlpools, swimming pools, or similar items</w:t>
            </w:r>
          </w:p>
          <w:p w14:paraId="0A6E6AC8"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yard cleaning, yard repairs</w:t>
            </w:r>
          </w:p>
          <w:p w14:paraId="49032358"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surgeries not already covered under KanCare</w:t>
            </w:r>
          </w:p>
          <w:p w14:paraId="186FB2A6"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non-medical beds and water beds</w:t>
            </w:r>
          </w:p>
          <w:p w14:paraId="10254F51"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household furniture</w:t>
            </w:r>
          </w:p>
          <w:p w14:paraId="02609512"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recliners</w:t>
            </w:r>
          </w:p>
          <w:p w14:paraId="4E438152"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home remodeling, including but not limited to movement of walls, replacement of carpets or floors, painting, etc. </w:t>
            </w:r>
          </w:p>
          <w:p w14:paraId="0EC4FFF6"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vehicles and vehicle repairs</w:t>
            </w:r>
          </w:p>
          <w:p w14:paraId="369C2A54"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modifications to buildings in which the participant does not reside, e.g., garages and sheds</w:t>
            </w:r>
          </w:p>
          <w:p w14:paraId="2010A791"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adding or repairing fences or out-buildings </w:t>
            </w:r>
          </w:p>
          <w:p w14:paraId="39F9315B"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adding, removing, or replacing decks or porches</w:t>
            </w:r>
          </w:p>
          <w:p w14:paraId="27E73512"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assistive technology and durable medical equipment covered under the Kansas Medicaid State Plan</w:t>
            </w:r>
          </w:p>
          <w:p w14:paraId="6BEBB22D"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assistive technology to allow or improve access at the place of employment;</w:t>
            </w:r>
          </w:p>
          <w:p w14:paraId="4C1F62DB"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durable medical equipment (DME) or other technology provided by KanCare (Kansas Medicaid State Plan services), nor will it extend the </w:t>
            </w:r>
            <w:r w:rsidRPr="00E44C5C">
              <w:rPr>
                <w:rFonts w:ascii="Times New Roman" w:hAnsi="Times New Roman" w:cs="Times New Roman"/>
                <w:sz w:val="24"/>
                <w:szCs w:val="24"/>
                <w:u w:val="single"/>
              </w:rPr>
              <w:t>amount, duration or scope</w:t>
            </w:r>
            <w:r w:rsidRPr="00E44C5C">
              <w:rPr>
                <w:rFonts w:ascii="Times New Roman" w:hAnsi="Times New Roman" w:cs="Times New Roman"/>
                <w:sz w:val="24"/>
                <w:szCs w:val="24"/>
              </w:rPr>
              <w:t xml:space="preserve"> of technology specified in the Medicaid State Plan</w:t>
            </w:r>
          </w:p>
          <w:p w14:paraId="6B2044CC" w14:textId="77777777" w:rsidR="000F3C5D"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technology or modifications that are the responsibility of the employer as an accommodation under the Americans with Disabilities Act (ADA)</w:t>
            </w:r>
            <w:r>
              <w:rPr>
                <w:rFonts w:ascii="Times New Roman" w:hAnsi="Times New Roman" w:cs="Times New Roman"/>
                <w:sz w:val="24"/>
                <w:szCs w:val="24"/>
              </w:rPr>
              <w:t>.</w:t>
            </w:r>
          </w:p>
          <w:p w14:paraId="4FFC2CC3"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2" w:type="dxa"/>
            <w:tcBorders>
              <w:left w:val="single" w:sz="4" w:space="0" w:color="70AD47" w:themeColor="accent6"/>
              <w:right w:val="single" w:sz="4" w:space="0" w:color="70AD47" w:themeColor="accent6"/>
            </w:tcBorders>
          </w:tcPr>
          <w:p w14:paraId="184E08FD" w14:textId="77777777"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Annual maximum $7,500</w:t>
            </w:r>
          </w:p>
        </w:tc>
        <w:tc>
          <w:tcPr>
            <w:tcW w:w="1822" w:type="dxa"/>
            <w:tcBorders>
              <w:left w:val="single" w:sz="4" w:space="0" w:color="70AD47" w:themeColor="accent6"/>
            </w:tcBorders>
          </w:tcPr>
          <w:p w14:paraId="04BB84B7" w14:textId="77777777"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Based on cost of request upon approval by Program Manager</w:t>
            </w:r>
          </w:p>
        </w:tc>
      </w:tr>
      <w:tr w:rsidR="00BD1A67" w:rsidRPr="00E44C5C" w14:paraId="66A2A1A9" w14:textId="77777777" w:rsidTr="00C37B05">
        <w:trPr>
          <w:trHeight w:val="274"/>
          <w:jc w:val="center"/>
        </w:trPr>
        <w:tc>
          <w:tcPr>
            <w:cnfStyle w:val="001000000000" w:firstRow="0" w:lastRow="0" w:firstColumn="1" w:lastColumn="0" w:oddVBand="0" w:evenVBand="0" w:oddHBand="0" w:evenHBand="0" w:firstRowFirstColumn="0" w:firstRowLastColumn="0" w:lastRowFirstColumn="0" w:lastRowLastColumn="0"/>
            <w:tcW w:w="1790" w:type="dxa"/>
            <w:tcBorders>
              <w:right w:val="single" w:sz="4" w:space="0" w:color="70AD47" w:themeColor="accent6"/>
            </w:tcBorders>
          </w:tcPr>
          <w:p w14:paraId="6ACF06DE" w14:textId="77777777"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 xml:space="preserve">Community Service Coordination </w:t>
            </w:r>
          </w:p>
          <w:p w14:paraId="64F65CB5" w14:textId="6CD1730E" w:rsidR="006B3E01" w:rsidRPr="006B3E01" w:rsidRDefault="006B3E01" w:rsidP="003673CA">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Service Code: </w:t>
            </w:r>
            <w:r w:rsidRPr="006B3E01">
              <w:rPr>
                <w:rFonts w:ascii="Times New Roman" w:hAnsi="Times New Roman" w:cs="Times New Roman"/>
                <w:b w:val="0"/>
                <w:bCs w:val="0"/>
                <w:sz w:val="24"/>
                <w:szCs w:val="24"/>
              </w:rPr>
              <w:t>T1016 U3</w:t>
            </w:r>
          </w:p>
        </w:tc>
        <w:tc>
          <w:tcPr>
            <w:tcW w:w="5451" w:type="dxa"/>
            <w:tcBorders>
              <w:left w:val="single" w:sz="4" w:space="0" w:color="70AD47" w:themeColor="accent6"/>
              <w:right w:val="single" w:sz="4" w:space="0" w:color="70AD47" w:themeColor="accent6"/>
            </w:tcBorders>
          </w:tcPr>
          <w:p w14:paraId="5A4F7733" w14:textId="1EC25C3B"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make program choices, locate and direct services, develop and obtain approval for Emergency Back-Up Plans, perform fiscal management responsibilities, completing paperwork; monitoring services and progress to complete goals; communicating progress and concerns with MCO Care Coordinators/Case Managers, and Employment Specialists, linking and referring participants to community resources and non-Medicaid supports such as education, employment, and housing.  All assistance must be documented in a form provided or approved by the STEPS Program Manager.  Documentation must be provided at the request of the Program Manager within one business day of the request.  Community Service Coordinators</w:t>
            </w:r>
            <w:r w:rsidR="000E77A8">
              <w:rPr>
                <w:rFonts w:ascii="Times New Roman" w:hAnsi="Times New Roman" w:cs="Times New Roman"/>
                <w:sz w:val="24"/>
                <w:szCs w:val="24"/>
              </w:rPr>
              <w:t xml:space="preserve"> (CSCs)</w:t>
            </w:r>
            <w:r w:rsidRPr="00E44C5C">
              <w:rPr>
                <w:rFonts w:ascii="Times New Roman" w:hAnsi="Times New Roman" w:cs="Times New Roman"/>
                <w:sz w:val="24"/>
                <w:szCs w:val="24"/>
              </w:rPr>
              <w:t xml:space="preserve"> are expected to provide </w:t>
            </w:r>
            <w:r w:rsidRPr="00E44C5C">
              <w:rPr>
                <w:rFonts w:ascii="Times New Roman" w:hAnsi="Times New Roman" w:cs="Times New Roman"/>
                <w:sz w:val="24"/>
                <w:szCs w:val="24"/>
              </w:rPr>
              <w:lastRenderedPageBreak/>
              <w:t>conflict</w:t>
            </w:r>
            <w:r>
              <w:rPr>
                <w:rFonts w:ascii="Times New Roman" w:hAnsi="Times New Roman" w:cs="Times New Roman"/>
                <w:sz w:val="24"/>
                <w:szCs w:val="24"/>
              </w:rPr>
              <w:t>-</w:t>
            </w:r>
            <w:r w:rsidRPr="00E44C5C">
              <w:rPr>
                <w:rFonts w:ascii="Times New Roman" w:hAnsi="Times New Roman" w:cs="Times New Roman"/>
                <w:sz w:val="24"/>
                <w:szCs w:val="24"/>
              </w:rPr>
              <w:t>free service coordination, always considering the best needs and interest of participants and not the agency with which they are affiliated.</w:t>
            </w:r>
          </w:p>
          <w:p w14:paraId="0111943F" w14:textId="1A70E0CC" w:rsidR="000E77A8" w:rsidRDefault="000E77A8"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6CB684" w14:textId="750E8713" w:rsidR="000E77A8" w:rsidRDefault="000E77A8"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Community Service Coordination is to be billed in units of 15 minutes (i.e., 1 unit = 15 minutes). CSCs can bill up to 40 units (10 hours) during the 30-day period prior to enrollment in STEPS.</w:t>
            </w:r>
          </w:p>
          <w:p w14:paraId="6E5F43C5" w14:textId="57B7DC05" w:rsidR="00305AFF" w:rsidRDefault="00305AFF"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380849B" w14:textId="346C1184" w:rsidR="00305AFF" w:rsidRPr="00305AFF" w:rsidRDefault="00305AFF"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05AFF">
              <w:rPr>
                <w:rFonts w:ascii="Times New Roman" w:hAnsi="Times New Roman" w:cs="Times New Roman"/>
                <w:bCs/>
                <w:sz w:val="24"/>
                <w:szCs w:val="24"/>
              </w:rPr>
              <w:t>Providing fraudulent information when submitting a request for Medicaid funding of assistive services, or selling items that were purchased with Medicaid funds, is considered Medicaid fraud and abuse and will be reported to the Office of the Kansas Attorney General, Medicaid Fraud and Abuse Unit.</w:t>
            </w:r>
          </w:p>
          <w:p w14:paraId="359CCB80"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37BD86" w14:textId="7A1E788C"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STEPS participants cannot receive Targeted Case Management (TCM) under the Kansas Medicaid State Plan or a Home and Community Based Services Waiver.  Community Services Coordination  cannot be provided when participants are receiving these services from other Federal/State entities, e.g., Vocational Rehabilitation.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046E9739"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AC1B82"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Billable Services</w:t>
            </w:r>
          </w:p>
          <w:p w14:paraId="62A80DBC"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facilitating participants understanding of the STEPS program and the use of program services</w:t>
            </w:r>
          </w:p>
          <w:p w14:paraId="6423D863" w14:textId="6AAB270C"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actively coordinating with the MCO CM/CC, STEPS Program Manager, </w:t>
            </w:r>
            <w:r w:rsidRPr="00E44C5C">
              <w:rPr>
                <w:rFonts w:ascii="Times New Roman" w:hAnsi="Times New Roman" w:cs="Times New Roman"/>
                <w:i/>
                <w:sz w:val="24"/>
                <w:szCs w:val="24"/>
              </w:rPr>
              <w:t>Working Health</w:t>
            </w:r>
            <w:r w:rsidRPr="00E44C5C">
              <w:rPr>
                <w:rFonts w:ascii="Times New Roman" w:hAnsi="Times New Roman" w:cs="Times New Roman"/>
                <w:i/>
                <w:iCs/>
                <w:sz w:val="24"/>
                <w:szCs w:val="24"/>
              </w:rPr>
              <w:t>y</w:t>
            </w:r>
            <w:r w:rsidRPr="00E44C5C">
              <w:rPr>
                <w:rFonts w:ascii="Times New Roman" w:hAnsi="Times New Roman" w:cs="Times New Roman"/>
                <w:sz w:val="24"/>
                <w:szCs w:val="24"/>
              </w:rPr>
              <w:t xml:space="preserve"> Benefits Specialists, Employment Specialists, community partners and other </w:t>
            </w:r>
            <w:r w:rsidR="00D0394B">
              <w:rPr>
                <w:rFonts w:ascii="Times New Roman" w:hAnsi="Times New Roman" w:cs="Times New Roman"/>
                <w:sz w:val="24"/>
                <w:szCs w:val="24"/>
              </w:rPr>
              <w:t>S</w:t>
            </w:r>
            <w:r w:rsidRPr="00E44C5C">
              <w:rPr>
                <w:rFonts w:ascii="Times New Roman" w:hAnsi="Times New Roman" w:cs="Times New Roman"/>
                <w:sz w:val="24"/>
                <w:szCs w:val="24"/>
              </w:rPr>
              <w:t xml:space="preserve">tate agencies to ensure optimum service provision and </w:t>
            </w:r>
            <w:r>
              <w:rPr>
                <w:rFonts w:ascii="Times New Roman" w:hAnsi="Times New Roman" w:cs="Times New Roman"/>
                <w:sz w:val="24"/>
                <w:szCs w:val="24"/>
              </w:rPr>
              <w:t xml:space="preserve">that </w:t>
            </w:r>
            <w:r w:rsidRPr="00E44C5C">
              <w:rPr>
                <w:rFonts w:ascii="Times New Roman" w:hAnsi="Times New Roman" w:cs="Times New Roman"/>
                <w:sz w:val="24"/>
                <w:szCs w:val="24"/>
              </w:rPr>
              <w:t>participants needs are met</w:t>
            </w:r>
          </w:p>
          <w:p w14:paraId="4E3127CE"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members to access one of the two on-line training programs provided on the </w:t>
            </w:r>
            <w:r w:rsidRPr="00E44C5C">
              <w:rPr>
                <w:rFonts w:ascii="Times New Roman" w:hAnsi="Times New Roman" w:cs="Times New Roman"/>
                <w:i/>
                <w:sz w:val="24"/>
                <w:szCs w:val="24"/>
              </w:rPr>
              <w:t xml:space="preserve">Working Healthy </w:t>
            </w:r>
            <w:r w:rsidRPr="00E44C5C">
              <w:rPr>
                <w:rFonts w:ascii="Times New Roman" w:hAnsi="Times New Roman" w:cs="Times New Roman"/>
                <w:sz w:val="24"/>
                <w:szCs w:val="24"/>
              </w:rPr>
              <w:t>website, or other available tools</w:t>
            </w:r>
          </w:p>
          <w:p w14:paraId="4ED0DB82"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assisting participants to locate providers of personal assistance and to enroll them as providers in the STEPS FMS system</w:t>
            </w:r>
          </w:p>
          <w:p w14:paraId="3D81E39E"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interview, hire, supervise, and terminate personal assistants</w:t>
            </w:r>
          </w:p>
          <w:p w14:paraId="3B05F2A0"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color w:val="000000" w:themeColor="text1"/>
                <w:kern w:val="24"/>
                <w:sz w:val="24"/>
                <w:szCs w:val="24"/>
              </w:rPr>
              <w:t>assisting members to locate providers of transportation</w:t>
            </w:r>
          </w:p>
          <w:p w14:paraId="6E39AFE0"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locate providers of alternative services such as PERS and meal support, as well as assisting participants to terminate alternative services</w:t>
            </w:r>
          </w:p>
          <w:p w14:paraId="361D16B7"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members to document and submit requests for reimbursements to the FMS provider in a timely manner</w:t>
            </w:r>
          </w:p>
          <w:p w14:paraId="14FD4B84"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access Independent Living Skills and Pre-Vocational training, Supported Employment resources, obtaining service recommendations from appropriate community providers and conveying these to MCO CC/CMs for incorporation into participants</w:t>
            </w:r>
            <w:r>
              <w:rPr>
                <w:rFonts w:ascii="Times New Roman" w:hAnsi="Times New Roman" w:cs="Times New Roman"/>
                <w:sz w:val="24"/>
                <w:szCs w:val="24"/>
              </w:rPr>
              <w:t>’</w:t>
            </w:r>
            <w:r w:rsidRPr="00E44C5C">
              <w:rPr>
                <w:rFonts w:ascii="Times New Roman" w:hAnsi="Times New Roman" w:cs="Times New Roman"/>
                <w:sz w:val="24"/>
                <w:szCs w:val="24"/>
              </w:rPr>
              <w:t xml:space="preserve"> Service Plans </w:t>
            </w:r>
          </w:p>
          <w:p w14:paraId="5446C30B"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participants to obtain safety equipment within their home </w:t>
            </w:r>
          </w:p>
          <w:p w14:paraId="39B570C3"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participants to develop an Emergency Back-Up Plan that is viable and includes all criteria specified in the STEPS Program Manual </w:t>
            </w:r>
          </w:p>
          <w:p w14:paraId="00B3B4AC"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obtaining approval for the Emergency Back-Up Plans from the MCO CC/CM</w:t>
            </w:r>
          </w:p>
          <w:p w14:paraId="0926D712"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members to coordinate Non-Emergency Medical Transportation (NEMT) </w:t>
            </w:r>
          </w:p>
          <w:p w14:paraId="321583F0"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monitoring the provision of services and ensuring that participants are receiving the services they need and are progressing in training that they are receiving </w:t>
            </w:r>
          </w:p>
          <w:p w14:paraId="7E736E94"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requesting an increase or decrease of services, as appropriate, from the STEPS Program Manager</w:t>
            </w:r>
          </w:p>
          <w:p w14:paraId="2D662AE6"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monitoring services to ensure that they are being provided appropriately within the scope of the program</w:t>
            </w:r>
          </w:p>
          <w:p w14:paraId="438896D7"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with completing</w:t>
            </w:r>
            <w:r>
              <w:rPr>
                <w:rFonts w:ascii="Times New Roman" w:hAnsi="Times New Roman" w:cs="Times New Roman"/>
                <w:sz w:val="24"/>
                <w:szCs w:val="24"/>
              </w:rPr>
              <w:t xml:space="preserve"> the</w:t>
            </w:r>
            <w:r w:rsidRPr="00E44C5C">
              <w:rPr>
                <w:rFonts w:ascii="Times New Roman" w:hAnsi="Times New Roman" w:cs="Times New Roman"/>
                <w:sz w:val="24"/>
                <w:szCs w:val="24"/>
              </w:rPr>
              <w:t xml:space="preserve"> Request for Assistive Services paperwork; facilitating requests for approval of assistive services from the STEPS Program Manager </w:t>
            </w:r>
          </w:p>
          <w:p w14:paraId="6A0F9569"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referring participants to other resource agencies as needed to address needs that contribute to the social determinants of health</w:t>
            </w:r>
          </w:p>
          <w:p w14:paraId="72E3DF24"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with paperwork to access other services e.g., Vocational Rehabilitation, affordable housing, etc.</w:t>
            </w:r>
          </w:p>
          <w:p w14:paraId="2AF46DE7"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participants to locate volunteer services if needed, e.g., to attend church, leisure activities, etc.  </w:t>
            </w:r>
          </w:p>
          <w:p w14:paraId="7E28FA46" w14:textId="24345013"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complete annual Medicaid eligibility paperwork and six</w:t>
            </w:r>
            <w:r w:rsidR="00411E27">
              <w:rPr>
                <w:rFonts w:ascii="Times New Roman" w:hAnsi="Times New Roman" w:cs="Times New Roman"/>
                <w:sz w:val="24"/>
                <w:szCs w:val="24"/>
              </w:rPr>
              <w:t xml:space="preserve"> (6)</w:t>
            </w:r>
            <w:r w:rsidRPr="00E44C5C">
              <w:rPr>
                <w:rFonts w:ascii="Times New Roman" w:hAnsi="Times New Roman" w:cs="Times New Roman"/>
                <w:sz w:val="24"/>
                <w:szCs w:val="24"/>
              </w:rPr>
              <w:t xml:space="preserve"> months desk review, if applicable</w:t>
            </w:r>
          </w:p>
          <w:p w14:paraId="05165AF3"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requesting a mid-assessment revision of the Service Plan based on participant</w:t>
            </w:r>
            <w:r>
              <w:rPr>
                <w:rFonts w:ascii="Times New Roman" w:hAnsi="Times New Roman" w:cs="Times New Roman"/>
                <w:sz w:val="24"/>
                <w:szCs w:val="24"/>
              </w:rPr>
              <w:t>’</w:t>
            </w:r>
            <w:r w:rsidRPr="00E44C5C">
              <w:rPr>
                <w:rFonts w:ascii="Times New Roman" w:hAnsi="Times New Roman" w:cs="Times New Roman"/>
                <w:sz w:val="24"/>
                <w:szCs w:val="24"/>
              </w:rPr>
              <w:t xml:space="preserve">s needs or complete re-assessment at any time participants experience dramatic changes in their physical or behavioral conditions </w:t>
            </w:r>
          </w:p>
          <w:p w14:paraId="45ABD825"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communicating any changes in status, needs, problems, etc., to participants MCO CC/CM</w:t>
            </w:r>
          </w:p>
          <w:p w14:paraId="6C8FE24C"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documenting all contacts with participants, following the State’s documentation requirements</w:t>
            </w:r>
          </w:p>
          <w:p w14:paraId="66E97C29"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notifying the STEPS Program Manager and the MCOs CC/CMs when it appears participants are not capable of self-directing services and require representatives and/or agency directed services or if they lose employment</w:t>
            </w:r>
          </w:p>
          <w:p w14:paraId="264D2928"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notifying the STEPS Program Manager if participants are not participating in the Pre-Vocational and/or Independent Living Skills training</w:t>
            </w:r>
          </w:p>
          <w:p w14:paraId="7930AB76"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notifying the STEPS Program Manager when a participant becomes employed or unemployed </w:t>
            </w:r>
          </w:p>
          <w:p w14:paraId="5B2EB617"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reporting health and safety concerns to the STEPS Program Manager and MCOs CC/CMs when it appears participants health and/or safety are in jeopardy</w:t>
            </w:r>
          </w:p>
          <w:p w14:paraId="2A0C83AC"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reporting to the STEPS</w:t>
            </w:r>
            <w:r w:rsidRPr="00E44C5C">
              <w:rPr>
                <w:rFonts w:ascii="Times New Roman" w:hAnsi="Times New Roman" w:cs="Times New Roman"/>
                <w:i/>
                <w:sz w:val="24"/>
                <w:szCs w:val="24"/>
              </w:rPr>
              <w:t xml:space="preserve"> </w:t>
            </w:r>
            <w:r w:rsidRPr="00E44C5C">
              <w:rPr>
                <w:rFonts w:ascii="Times New Roman" w:hAnsi="Times New Roman" w:cs="Times New Roman"/>
                <w:sz w:val="24"/>
                <w:szCs w:val="24"/>
              </w:rPr>
              <w:t>Program Manager when participants and/or personal assistants are not following STEPS</w:t>
            </w:r>
            <w:r w:rsidRPr="00E44C5C">
              <w:rPr>
                <w:rFonts w:ascii="Times New Roman" w:hAnsi="Times New Roman" w:cs="Times New Roman"/>
                <w:i/>
                <w:sz w:val="24"/>
                <w:szCs w:val="24"/>
              </w:rPr>
              <w:t xml:space="preserve"> </w:t>
            </w:r>
            <w:r w:rsidRPr="00E44C5C">
              <w:rPr>
                <w:rFonts w:ascii="Times New Roman" w:hAnsi="Times New Roman" w:cs="Times New Roman"/>
                <w:sz w:val="24"/>
                <w:szCs w:val="24"/>
              </w:rPr>
              <w:t>program policies and procedures</w:t>
            </w:r>
          </w:p>
          <w:p w14:paraId="3D2425DE"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reporting emotional abuse, physical abuse, exploitation, fiduciary abuse, maltreatment </w:t>
            </w:r>
            <w:r w:rsidRPr="00E44C5C">
              <w:rPr>
                <w:rFonts w:ascii="Times New Roman" w:hAnsi="Times New Roman" w:cs="Times New Roman"/>
                <w:sz w:val="24"/>
                <w:szCs w:val="24"/>
              </w:rPr>
              <w:lastRenderedPageBreak/>
              <w:t>and/or neglect of participants to the STEPS Program Manager, MCO CC/CMs and the Division of Children and Families (DCF) Adult Protective Services</w:t>
            </w:r>
            <w:r>
              <w:rPr>
                <w:rFonts w:ascii="Times New Roman" w:hAnsi="Times New Roman" w:cs="Times New Roman"/>
                <w:sz w:val="24"/>
                <w:szCs w:val="24"/>
              </w:rPr>
              <w:t>.</w:t>
            </w:r>
          </w:p>
          <w:p w14:paraId="2ECD7AF5" w14:textId="77777777"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00F28FA"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Providers</w:t>
            </w:r>
          </w:p>
          <w:p w14:paraId="70A3D97B"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FF0000"/>
                <w:sz w:val="24"/>
                <w:szCs w:val="24"/>
              </w:rPr>
            </w:pPr>
            <w:r w:rsidRPr="00E44C5C">
              <w:rPr>
                <w:rFonts w:ascii="Times New Roman" w:eastAsiaTheme="minorEastAsia" w:hAnsi="Times New Roman" w:cs="Times New Roman"/>
                <w:sz w:val="24"/>
                <w:szCs w:val="24"/>
              </w:rPr>
              <w:t xml:space="preserve">Community Developmental Disability Organizations (CDDOs), CDDO Affiliates, Community Mental Health Centers (CMHCs), CMHC Affiliates, Centers for Independent Living (CILs), Accredited Clubhouse Models, Brain Injury HCBS providers and religious based organizations.  All providers must be approved by the STEPS Program Manager.  </w:t>
            </w:r>
          </w:p>
          <w:p w14:paraId="6918377E" w14:textId="77777777" w:rsidR="00250186" w:rsidRDefault="00250186"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6D8BFB6F" w14:textId="616E8CB0"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 Qualifications</w:t>
            </w:r>
          </w:p>
          <w:p w14:paraId="2E39D101" w14:textId="77777777" w:rsidR="000F3C5D" w:rsidRPr="00E44C5C" w:rsidRDefault="000F3C5D" w:rsidP="00B26EA7">
            <w:pPr>
              <w:pStyle w:val="NoSpacing"/>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Cs/>
                <w:sz w:val="24"/>
                <w:szCs w:val="24"/>
              </w:rPr>
              <w:t xml:space="preserve">employee or affiliate of one of the above listed organizations </w:t>
            </w:r>
          </w:p>
          <w:p w14:paraId="7B13DA9E" w14:textId="77777777" w:rsidR="000F3C5D" w:rsidRPr="00E44C5C" w:rsidRDefault="000F3C5D" w:rsidP="00B26EA7">
            <w:pPr>
              <w:pStyle w:val="NoSpacing"/>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Cs/>
                <w:sz w:val="24"/>
                <w:szCs w:val="24"/>
              </w:rPr>
              <w:t xml:space="preserve">experience providing case management, Targeted Case Management, care coordination </w:t>
            </w:r>
          </w:p>
          <w:p w14:paraId="43B6D5A3" w14:textId="77777777" w:rsidR="000F3C5D" w:rsidRPr="00E44C5C" w:rsidRDefault="000F3C5D" w:rsidP="00B26EA7">
            <w:pPr>
              <w:pStyle w:val="NoSpacing"/>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Cs/>
                <w:sz w:val="24"/>
                <w:szCs w:val="24"/>
              </w:rPr>
              <w:t>ability to provide conflict-free service coordination</w:t>
            </w:r>
            <w:r>
              <w:rPr>
                <w:rFonts w:ascii="Times New Roman" w:hAnsi="Times New Roman" w:cs="Times New Roman"/>
                <w:bCs/>
                <w:sz w:val="24"/>
                <w:szCs w:val="24"/>
              </w:rPr>
              <w:t>.</w:t>
            </w:r>
          </w:p>
          <w:p w14:paraId="06936C4E" w14:textId="77777777" w:rsidR="00A413E7" w:rsidRDefault="00A413E7"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ED58B13" w14:textId="5A9AFAC6"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Restrictions</w:t>
            </w:r>
          </w:p>
          <w:p w14:paraId="3145126C"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Community Service Coordinators (CSCs) cannot: </w:t>
            </w:r>
          </w:p>
          <w:p w14:paraId="41E08DC1"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direct participants to the agency for which they work or are affiliated</w:t>
            </w:r>
            <w:r>
              <w:rPr>
                <w:rFonts w:ascii="Times New Roman" w:hAnsi="Times New Roman" w:cs="Times New Roman"/>
                <w:sz w:val="24"/>
                <w:szCs w:val="24"/>
              </w:rPr>
              <w:t xml:space="preserve"> with</w:t>
            </w:r>
            <w:r w:rsidRPr="00E44C5C">
              <w:rPr>
                <w:rFonts w:ascii="Times New Roman" w:hAnsi="Times New Roman" w:cs="Times New Roman"/>
                <w:sz w:val="24"/>
                <w:szCs w:val="24"/>
              </w:rPr>
              <w:t xml:space="preserve"> for services without considering participant</w:t>
            </w:r>
            <w:r>
              <w:rPr>
                <w:rFonts w:ascii="Times New Roman" w:hAnsi="Times New Roman" w:cs="Times New Roman"/>
                <w:sz w:val="24"/>
                <w:szCs w:val="24"/>
              </w:rPr>
              <w:t>’</w:t>
            </w:r>
            <w:r w:rsidRPr="00E44C5C">
              <w:rPr>
                <w:rFonts w:ascii="Times New Roman" w:hAnsi="Times New Roman" w:cs="Times New Roman"/>
                <w:sz w:val="24"/>
                <w:szCs w:val="24"/>
              </w:rPr>
              <w:t xml:space="preserve">s best interests </w:t>
            </w:r>
          </w:p>
          <w:p w14:paraId="5EAAFAC1"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provide personal assistance services for participants, or allow family members to provide personal assistance for participants for whom they are the CSC </w:t>
            </w:r>
          </w:p>
          <w:p w14:paraId="6062AF8E"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act as a representative, guardian, or POA for any </w:t>
            </w:r>
            <w:r w:rsidRPr="00E44C5C">
              <w:rPr>
                <w:rFonts w:ascii="Times New Roman" w:hAnsi="Times New Roman" w:cs="Times New Roman"/>
                <w:iCs/>
                <w:sz w:val="24"/>
                <w:szCs w:val="24"/>
              </w:rPr>
              <w:t>STEPS</w:t>
            </w:r>
            <w:r w:rsidRPr="00E44C5C">
              <w:rPr>
                <w:rFonts w:ascii="Times New Roman" w:hAnsi="Times New Roman" w:cs="Times New Roman"/>
                <w:i/>
                <w:sz w:val="24"/>
                <w:szCs w:val="24"/>
              </w:rPr>
              <w:t xml:space="preserve"> </w:t>
            </w:r>
            <w:r w:rsidRPr="00E44C5C">
              <w:rPr>
                <w:rFonts w:ascii="Times New Roman" w:hAnsi="Times New Roman" w:cs="Times New Roman"/>
                <w:sz w:val="24"/>
                <w:szCs w:val="24"/>
              </w:rPr>
              <w:t xml:space="preserve">member on their caseload, receiving services from the </w:t>
            </w:r>
            <w:r>
              <w:rPr>
                <w:rFonts w:ascii="Times New Roman" w:hAnsi="Times New Roman" w:cs="Times New Roman"/>
                <w:sz w:val="24"/>
                <w:szCs w:val="24"/>
              </w:rPr>
              <w:t>CSC</w:t>
            </w:r>
            <w:r w:rsidRPr="00E44C5C">
              <w:rPr>
                <w:rFonts w:ascii="Times New Roman" w:hAnsi="Times New Roman" w:cs="Times New Roman"/>
                <w:sz w:val="24"/>
                <w:szCs w:val="24"/>
              </w:rPr>
              <w:t xml:space="preserve">’s privately-operated agency, or receiving services by the agency for which the </w:t>
            </w:r>
            <w:r>
              <w:rPr>
                <w:rFonts w:ascii="Times New Roman" w:hAnsi="Times New Roman" w:cs="Times New Roman"/>
                <w:sz w:val="24"/>
                <w:szCs w:val="24"/>
              </w:rPr>
              <w:t>CSC</w:t>
            </w:r>
            <w:r w:rsidRPr="00E44C5C">
              <w:rPr>
                <w:rFonts w:ascii="Times New Roman" w:hAnsi="Times New Roman" w:cs="Times New Roman"/>
                <w:sz w:val="24"/>
                <w:szCs w:val="24"/>
              </w:rPr>
              <w:t xml:space="preserve"> is employed.</w:t>
            </w:r>
          </w:p>
          <w:p w14:paraId="44F5B493"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handle, or be involved with, any personal funds of participants including, but not limited to, cash, checking and savings accounts, and premium payments </w:t>
            </w:r>
          </w:p>
          <w:p w14:paraId="211D4B03"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have substantiated prohibited offenses as listed in KSA 39-970 &amp; 65-5117</w:t>
            </w:r>
            <w:r>
              <w:rPr>
                <w:rFonts w:ascii="Times New Roman" w:hAnsi="Times New Roman" w:cs="Times New Roman"/>
                <w:sz w:val="24"/>
                <w:szCs w:val="24"/>
              </w:rPr>
              <w:t xml:space="preserve"> as they would</w:t>
            </w:r>
            <w:r w:rsidRPr="00E44C5C">
              <w:rPr>
                <w:rFonts w:ascii="Times New Roman" w:hAnsi="Times New Roman" w:cs="Times New Roman"/>
                <w:sz w:val="24"/>
                <w:szCs w:val="24"/>
              </w:rPr>
              <w:t xml:space="preserve"> not</w:t>
            </w:r>
            <w:r>
              <w:rPr>
                <w:rFonts w:ascii="Times New Roman" w:hAnsi="Times New Roman" w:cs="Times New Roman"/>
                <w:sz w:val="24"/>
                <w:szCs w:val="24"/>
              </w:rPr>
              <w:t xml:space="preserve"> be</w:t>
            </w:r>
            <w:r w:rsidRPr="00E44C5C">
              <w:rPr>
                <w:rFonts w:ascii="Times New Roman" w:hAnsi="Times New Roman" w:cs="Times New Roman"/>
                <w:sz w:val="24"/>
                <w:szCs w:val="24"/>
              </w:rPr>
              <w:t xml:space="preserve"> eligible for reimbursement of services under Medicaid funding.</w:t>
            </w:r>
          </w:p>
          <w:p w14:paraId="7BD3833C"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bill for the following:</w:t>
            </w:r>
          </w:p>
          <w:p w14:paraId="7C5E8A22" w14:textId="77777777" w:rsidR="000F3C5D" w:rsidRPr="00E44C5C" w:rsidRDefault="000F3C5D" w:rsidP="00B26EA7">
            <w:pPr>
              <w:pStyle w:val="NoSpacing"/>
              <w:numPr>
                <w:ilvl w:val="0"/>
                <w:numId w:val="21"/>
              </w:numPr>
              <w:ind w:left="10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advocacy</w:t>
            </w:r>
          </w:p>
          <w:p w14:paraId="51E62593" w14:textId="77777777" w:rsidR="000F3C5D" w:rsidRPr="00E44C5C" w:rsidRDefault="000F3C5D" w:rsidP="00B26EA7">
            <w:pPr>
              <w:pStyle w:val="NoSpacing"/>
              <w:numPr>
                <w:ilvl w:val="0"/>
                <w:numId w:val="21"/>
              </w:numPr>
              <w:ind w:left="10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assistance with, or testifying at, appeals</w:t>
            </w:r>
          </w:p>
          <w:p w14:paraId="053C4F8C" w14:textId="77777777" w:rsidR="000F3C5D" w:rsidRPr="00E44C5C" w:rsidRDefault="000F3C5D" w:rsidP="00B26EA7">
            <w:pPr>
              <w:pStyle w:val="NoSpacing"/>
              <w:numPr>
                <w:ilvl w:val="0"/>
                <w:numId w:val="21"/>
              </w:numPr>
              <w:ind w:left="10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travel </w:t>
            </w:r>
          </w:p>
          <w:p w14:paraId="75C46AD9" w14:textId="77777777" w:rsidR="000F3C5D" w:rsidRPr="00E44C5C" w:rsidRDefault="000F3C5D" w:rsidP="00B26EA7">
            <w:pPr>
              <w:pStyle w:val="NoSpacing"/>
              <w:numPr>
                <w:ilvl w:val="0"/>
                <w:numId w:val="21"/>
              </w:numPr>
              <w:ind w:left="10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C5C">
              <w:rPr>
                <w:rFonts w:ascii="Times New Roman" w:hAnsi="Times New Roman" w:cs="Times New Roman"/>
                <w:sz w:val="24"/>
                <w:szCs w:val="24"/>
              </w:rPr>
              <w:t>anything not specified in the STEPS Policy Manual under Community Service Coordinator Responsibilities</w:t>
            </w:r>
            <w:r>
              <w:rPr>
                <w:rFonts w:ascii="Times New Roman" w:hAnsi="Times New Roman" w:cs="Times New Roman"/>
                <w:sz w:val="24"/>
                <w:szCs w:val="24"/>
              </w:rPr>
              <w:t>.</w:t>
            </w:r>
          </w:p>
          <w:p w14:paraId="0B44017E"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22" w:type="dxa"/>
            <w:tcBorders>
              <w:left w:val="single" w:sz="4" w:space="0" w:color="70AD47" w:themeColor="accent6"/>
              <w:right w:val="single" w:sz="4" w:space="0" w:color="70AD47" w:themeColor="accent6"/>
            </w:tcBorders>
          </w:tcPr>
          <w:p w14:paraId="4AF9FF9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Up to 480 units or 120 hours per calendar year</w:t>
            </w:r>
          </w:p>
        </w:tc>
        <w:tc>
          <w:tcPr>
            <w:tcW w:w="1822" w:type="dxa"/>
            <w:tcBorders>
              <w:left w:val="single" w:sz="4" w:space="0" w:color="70AD47" w:themeColor="accent6"/>
            </w:tcBorders>
          </w:tcPr>
          <w:p w14:paraId="73CEFBE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$12.50 per 15-minute unit or $50 per hour.</w:t>
            </w:r>
          </w:p>
        </w:tc>
      </w:tr>
      <w:tr w:rsidR="000F3C5D" w:rsidRPr="00E44C5C" w14:paraId="2AE03518" w14:textId="77777777" w:rsidTr="00C37B05">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A8D08D" w:themeColor="accent6" w:themeTint="99"/>
              <w:right w:val="single" w:sz="4" w:space="0" w:color="70AD47" w:themeColor="accent6"/>
            </w:tcBorders>
          </w:tcPr>
          <w:p w14:paraId="6AB3747F" w14:textId="2099AD68" w:rsidR="000F3C5D" w:rsidRPr="003673CA" w:rsidRDefault="000F3C5D" w:rsidP="003673CA">
            <w:pPr>
              <w:pStyle w:val="NoSpacing"/>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Fiscal Management Services</w:t>
            </w:r>
          </w:p>
        </w:tc>
        <w:tc>
          <w:tcPr>
            <w:tcW w:w="5451" w:type="dxa"/>
            <w:tcBorders>
              <w:left w:val="single" w:sz="4" w:space="0" w:color="70AD47" w:themeColor="accent6"/>
              <w:bottom w:val="single" w:sz="4" w:space="0" w:color="A8D08D" w:themeColor="accent6" w:themeTint="99"/>
              <w:right w:val="single" w:sz="4" w:space="0" w:color="70AD47" w:themeColor="accent6"/>
            </w:tcBorders>
          </w:tcPr>
          <w:p w14:paraId="0189297F" w14:textId="77777777" w:rsidR="000F3C5D" w:rsidRPr="003673CA"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73CA">
              <w:rPr>
                <w:rFonts w:ascii="Times New Roman" w:hAnsi="Times New Roman" w:cs="Times New Roman"/>
                <w:sz w:val="24"/>
                <w:szCs w:val="24"/>
              </w:rPr>
              <w:t xml:space="preserve">A Fiscal Management Services vendor manages funds used to pay for STEPS services.   </w:t>
            </w:r>
          </w:p>
        </w:tc>
        <w:tc>
          <w:tcPr>
            <w:tcW w:w="1822" w:type="dxa"/>
            <w:tcBorders>
              <w:left w:val="single" w:sz="4" w:space="0" w:color="70AD47" w:themeColor="accent6"/>
              <w:bottom w:val="single" w:sz="4" w:space="0" w:color="A8D08D" w:themeColor="accent6" w:themeTint="99"/>
              <w:right w:val="single" w:sz="4" w:space="0" w:color="70AD47" w:themeColor="accent6"/>
            </w:tcBorders>
          </w:tcPr>
          <w:p w14:paraId="06099C32" w14:textId="77777777"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22" w:type="dxa"/>
            <w:tcBorders>
              <w:left w:val="single" w:sz="4" w:space="0" w:color="70AD47" w:themeColor="accent6"/>
              <w:bottom w:val="single" w:sz="4" w:space="0" w:color="A8D08D" w:themeColor="accent6" w:themeTint="99"/>
            </w:tcBorders>
          </w:tcPr>
          <w:p w14:paraId="39B9E057" w14:textId="77777777"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$125 per member per month</w:t>
            </w:r>
          </w:p>
        </w:tc>
      </w:tr>
    </w:tbl>
    <w:p w14:paraId="5DB5F6D8" w14:textId="00FF6A2A" w:rsidR="00167F3B" w:rsidRPr="00DE168B" w:rsidRDefault="00A53333" w:rsidP="00B26EA7">
      <w:pPr>
        <w:pStyle w:val="Heading2"/>
        <w:numPr>
          <w:ilvl w:val="0"/>
          <w:numId w:val="30"/>
        </w:numPr>
        <w:spacing w:after="200"/>
        <w:rPr>
          <w:rFonts w:cs="Times New Roman"/>
          <w:szCs w:val="28"/>
        </w:rPr>
      </w:pPr>
      <w:bookmarkStart w:id="30" w:name="_Toc88477153"/>
      <w:bookmarkStart w:id="31" w:name="_Toc421102309"/>
      <w:bookmarkStart w:id="32" w:name="_Toc4158229"/>
      <w:r w:rsidRPr="00DE168B">
        <w:rPr>
          <w:rFonts w:cs="Times New Roman"/>
          <w:szCs w:val="28"/>
        </w:rPr>
        <w:t>Service Plan</w:t>
      </w:r>
      <w:bookmarkEnd w:id="30"/>
    </w:p>
    <w:p w14:paraId="7D0C28E6" w14:textId="32F9BCFC" w:rsidR="009522B7" w:rsidRPr="009522B7" w:rsidRDefault="009522B7" w:rsidP="009522B7">
      <w:pPr>
        <w:rPr>
          <w:rFonts w:ascii="Times New Roman" w:hAnsi="Times New Roman" w:cs="Times New Roman"/>
          <w:sz w:val="24"/>
          <w:szCs w:val="24"/>
        </w:rPr>
      </w:pPr>
      <w:r w:rsidRPr="009522B7">
        <w:rPr>
          <w:rFonts w:ascii="Times New Roman" w:hAnsi="Times New Roman" w:cs="Times New Roman"/>
          <w:sz w:val="24"/>
          <w:szCs w:val="24"/>
        </w:rPr>
        <w:t xml:space="preserve">Based on the assessment, and in conjunction with participants, </w:t>
      </w:r>
      <w:r w:rsidR="00A413E7">
        <w:rPr>
          <w:rFonts w:ascii="Times New Roman" w:hAnsi="Times New Roman" w:cs="Times New Roman"/>
          <w:sz w:val="24"/>
          <w:szCs w:val="24"/>
        </w:rPr>
        <w:t>CSCs</w:t>
      </w:r>
      <w:r w:rsidRPr="009522B7">
        <w:rPr>
          <w:rFonts w:ascii="Times New Roman" w:hAnsi="Times New Roman" w:cs="Times New Roman"/>
          <w:sz w:val="24"/>
          <w:szCs w:val="24"/>
        </w:rPr>
        <w:t xml:space="preserve"> will develop a STEPS Service Plan.  CC/CMs will determine the amount of personal assistance necessary for each task, and the total amount of assistance for all tasks combined.  CC/CMs and participants may substitute alternatives to human assistance such as a medication management system, personal emergency response system or home delivered meal</w:t>
      </w:r>
      <w:r w:rsidR="00A00EF4">
        <w:rPr>
          <w:rFonts w:ascii="Times New Roman" w:hAnsi="Times New Roman" w:cs="Times New Roman"/>
          <w:sz w:val="24"/>
          <w:szCs w:val="24"/>
        </w:rPr>
        <w:t>s</w:t>
      </w:r>
      <w:r w:rsidRPr="009522B7">
        <w:rPr>
          <w:rFonts w:ascii="Times New Roman" w:hAnsi="Times New Roman" w:cs="Times New Roman"/>
          <w:sz w:val="24"/>
          <w:szCs w:val="24"/>
        </w:rPr>
        <w:t xml:space="preserve"> when it contributes to independence and/or it is cost effective.  In some cases, CC/CMs will recommend that participants receive Independent Living Skills Training to reduce or eliminate the need for personal assistance services.  CC/</w:t>
      </w:r>
      <w:r w:rsidR="00737583">
        <w:rPr>
          <w:rFonts w:ascii="Times New Roman" w:hAnsi="Times New Roman" w:cs="Times New Roman"/>
          <w:sz w:val="24"/>
          <w:szCs w:val="24"/>
        </w:rPr>
        <w:t>CM</w:t>
      </w:r>
      <w:r w:rsidRPr="009522B7">
        <w:rPr>
          <w:rFonts w:ascii="Times New Roman" w:hAnsi="Times New Roman" w:cs="Times New Roman"/>
          <w:sz w:val="24"/>
          <w:szCs w:val="24"/>
        </w:rPr>
        <w:t xml:space="preserve">s may also indicate the need for the installation of safety equipment or assistive technology.    </w:t>
      </w:r>
    </w:p>
    <w:p w14:paraId="773CC222" w14:textId="76380169" w:rsidR="00A53333" w:rsidRPr="009522B7" w:rsidRDefault="009522B7" w:rsidP="009522B7">
      <w:pPr>
        <w:rPr>
          <w:rFonts w:cs="Times New Roman"/>
          <w:sz w:val="32"/>
          <w:szCs w:val="32"/>
        </w:rPr>
      </w:pPr>
      <w:r w:rsidRPr="009522B7">
        <w:rPr>
          <w:rFonts w:ascii="Times New Roman" w:hAnsi="Times New Roman" w:cs="Times New Roman"/>
          <w:sz w:val="24"/>
          <w:szCs w:val="24"/>
        </w:rPr>
        <w:t xml:space="preserve">CC/CMs will then refer participants to their Community Service Coordinators (CSCs) to locate providers of Independent Living Skills Training, Prevocational Training, and Supported Employment, as needed.  All services are then included in the STEPS Service Plan, </w:t>
      </w:r>
      <w:r w:rsidR="00737583">
        <w:rPr>
          <w:rFonts w:ascii="Times New Roman" w:hAnsi="Times New Roman" w:cs="Times New Roman"/>
          <w:sz w:val="24"/>
          <w:szCs w:val="24"/>
        </w:rPr>
        <w:t xml:space="preserve">which </w:t>
      </w:r>
      <w:r w:rsidRPr="009522B7">
        <w:rPr>
          <w:rFonts w:ascii="Times New Roman" w:hAnsi="Times New Roman" w:cs="Times New Roman"/>
          <w:sz w:val="24"/>
          <w:szCs w:val="24"/>
        </w:rPr>
        <w:t>must be signed by participants before being entered into the Fiscal Management Services (FMS) system.</w:t>
      </w:r>
      <w:r w:rsidR="008C19FE" w:rsidRPr="009522B7">
        <w:rPr>
          <w:rFonts w:ascii="Times New Roman" w:hAnsi="Times New Roman" w:cs="Times New Roman"/>
          <w:sz w:val="24"/>
          <w:szCs w:val="24"/>
        </w:rPr>
        <w:t xml:space="preserve">  </w:t>
      </w:r>
      <w:r w:rsidR="00BD7AF1" w:rsidRPr="009522B7">
        <w:rPr>
          <w:rFonts w:ascii="Times New Roman" w:hAnsi="Times New Roman" w:cs="Times New Roman"/>
          <w:sz w:val="24"/>
          <w:szCs w:val="24"/>
        </w:rPr>
        <w:t>See Appendix A</w:t>
      </w:r>
      <w:r w:rsidR="00CC6A03">
        <w:rPr>
          <w:rFonts w:ascii="Times New Roman" w:hAnsi="Times New Roman" w:cs="Times New Roman"/>
          <w:sz w:val="24"/>
          <w:szCs w:val="24"/>
        </w:rPr>
        <w:t xml:space="preserve"> – STEPS Service Plan</w:t>
      </w:r>
      <w:r w:rsidR="00AF7B33" w:rsidRPr="009522B7">
        <w:rPr>
          <w:rFonts w:ascii="Times New Roman" w:hAnsi="Times New Roman" w:cs="Times New Roman"/>
          <w:sz w:val="24"/>
          <w:szCs w:val="24"/>
        </w:rPr>
        <w:t xml:space="preserve">. </w:t>
      </w:r>
    </w:p>
    <w:p w14:paraId="70F091BA" w14:textId="77777777" w:rsidR="00A53333" w:rsidRPr="00DE168B" w:rsidRDefault="00A53333" w:rsidP="00B26EA7">
      <w:pPr>
        <w:pStyle w:val="Heading2"/>
        <w:numPr>
          <w:ilvl w:val="0"/>
          <w:numId w:val="30"/>
        </w:numPr>
        <w:spacing w:before="0" w:after="200"/>
        <w:rPr>
          <w:rFonts w:cs="Times New Roman"/>
          <w:szCs w:val="28"/>
        </w:rPr>
      </w:pPr>
      <w:bookmarkStart w:id="33" w:name="_Toc88477154"/>
      <w:r w:rsidRPr="00DE168B">
        <w:rPr>
          <w:rFonts w:cs="Times New Roman"/>
          <w:szCs w:val="28"/>
        </w:rPr>
        <w:t>Emergency Back-Up Plan</w:t>
      </w:r>
      <w:bookmarkEnd w:id="31"/>
      <w:bookmarkEnd w:id="32"/>
      <w:bookmarkEnd w:id="33"/>
      <w:r w:rsidRPr="00DE168B">
        <w:rPr>
          <w:rFonts w:cs="Times New Roman"/>
          <w:szCs w:val="28"/>
        </w:rPr>
        <w:t xml:space="preserve"> </w:t>
      </w:r>
    </w:p>
    <w:p w14:paraId="478B80C7" w14:textId="77777777" w:rsidR="00CC6A03" w:rsidRPr="00CC6A03" w:rsidRDefault="00CC6A03" w:rsidP="00CC6A03">
      <w:pPr>
        <w:rPr>
          <w:rFonts w:ascii="Times New Roman" w:hAnsi="Times New Roman" w:cs="Times New Roman"/>
          <w:sz w:val="24"/>
          <w:szCs w:val="24"/>
        </w:rPr>
      </w:pPr>
      <w:r w:rsidRPr="00CC6A03">
        <w:rPr>
          <w:rFonts w:ascii="Times New Roman" w:hAnsi="Times New Roman" w:cs="Times New Roman"/>
          <w:sz w:val="24"/>
          <w:szCs w:val="24"/>
        </w:rPr>
        <w:t xml:space="preserve">Participants are required to have an Emergency Back-Up Plan.  CSCs can assist in the development of Emergency Back-Up Plans.  Emergency Back-Up Plans must contain: </w:t>
      </w:r>
    </w:p>
    <w:p w14:paraId="4DD81E32" w14:textId="77777777" w:rsidR="00CC6A03" w:rsidRDefault="00CC6A03" w:rsidP="00B26EA7">
      <w:pPr>
        <w:pStyle w:val="Default"/>
        <w:numPr>
          <w:ilvl w:val="0"/>
          <w:numId w:val="40"/>
        </w:numPr>
        <w:spacing w:after="200" w:line="276" w:lineRule="auto"/>
        <w:ind w:left="1080"/>
        <w:contextualSpacing/>
      </w:pPr>
      <w:r>
        <w:t>name(s) and contact information of person(s) that will provide emergency back-up assistance in the event a personal assistant does not report to work</w:t>
      </w:r>
    </w:p>
    <w:p w14:paraId="770B3E13" w14:textId="77777777" w:rsidR="00CC6A03" w:rsidRDefault="00CC6A03" w:rsidP="00B26EA7">
      <w:pPr>
        <w:pStyle w:val="Default"/>
        <w:numPr>
          <w:ilvl w:val="0"/>
          <w:numId w:val="40"/>
        </w:numPr>
        <w:spacing w:after="200" w:line="276" w:lineRule="auto"/>
        <w:ind w:left="1080"/>
        <w:contextualSpacing/>
      </w:pPr>
      <w:r>
        <w:t xml:space="preserve">name(s) and contact information of persons that should be notified in the event of an emergency </w:t>
      </w:r>
    </w:p>
    <w:p w14:paraId="05595DE9" w14:textId="77777777" w:rsidR="00CC6A03" w:rsidRDefault="00CC6A03" w:rsidP="00B26EA7">
      <w:pPr>
        <w:pStyle w:val="Default"/>
        <w:numPr>
          <w:ilvl w:val="0"/>
          <w:numId w:val="40"/>
        </w:numPr>
        <w:spacing w:after="200" w:line="276" w:lineRule="auto"/>
        <w:ind w:left="1080"/>
        <w:contextualSpacing/>
      </w:pPr>
      <w:r>
        <w:t>evacuation plans in the event of a fire or natural or man-made disaster, including whether personal assistants or local emergency personnel have agreed to assist in the evacuation process</w:t>
      </w:r>
    </w:p>
    <w:p w14:paraId="507462A0" w14:textId="77777777" w:rsidR="00CC6A03" w:rsidRDefault="00CC6A03" w:rsidP="00B26EA7">
      <w:pPr>
        <w:pStyle w:val="Default"/>
        <w:numPr>
          <w:ilvl w:val="0"/>
          <w:numId w:val="41"/>
        </w:numPr>
        <w:spacing w:after="200" w:line="276" w:lineRule="auto"/>
        <w:ind w:left="1080"/>
        <w:contextualSpacing/>
      </w:pPr>
      <w:r>
        <w:t>for members dependent on technology, how their technology will be powered in the event of a power outage</w:t>
      </w:r>
    </w:p>
    <w:p w14:paraId="1BF869B2" w14:textId="71606CBB" w:rsidR="00CC6A03" w:rsidRDefault="00CC6A03" w:rsidP="00B26EA7">
      <w:pPr>
        <w:pStyle w:val="Default"/>
        <w:numPr>
          <w:ilvl w:val="0"/>
          <w:numId w:val="41"/>
        </w:numPr>
        <w:spacing w:after="200" w:line="276" w:lineRule="auto"/>
        <w:ind w:left="1080"/>
        <w:contextualSpacing/>
        <w:rPr>
          <w:sz w:val="23"/>
          <w:szCs w:val="23"/>
        </w:rPr>
      </w:pPr>
      <w:r>
        <w:lastRenderedPageBreak/>
        <w:t xml:space="preserve">for members with service animals or pets, how the </w:t>
      </w:r>
      <w:r w:rsidR="00A413E7">
        <w:t>animal(s)</w:t>
      </w:r>
      <w:r>
        <w:t xml:space="preserve"> will be cared for in the event of a hospitalization or emergency</w:t>
      </w:r>
    </w:p>
    <w:p w14:paraId="75387A36" w14:textId="117A51D8" w:rsidR="00A53333" w:rsidRDefault="00CC6A03" w:rsidP="00CC6A03">
      <w:pPr>
        <w:rPr>
          <w:rFonts w:ascii="Times New Roman" w:hAnsi="Times New Roman" w:cs="Times New Roman"/>
          <w:sz w:val="24"/>
          <w:szCs w:val="24"/>
        </w:rPr>
      </w:pPr>
      <w:r>
        <w:rPr>
          <w:rFonts w:ascii="Times New Roman" w:hAnsi="Times New Roman" w:cs="Times New Roman"/>
          <w:sz w:val="24"/>
          <w:szCs w:val="24"/>
        </w:rPr>
        <w:t>Emergency Back-Up Plans must include individuals, or agencies, that are aware of, and have agreed to, provide assistance in the event that personal assistants are unable or unwilling to perform their job duties.  Those listed in the Plan must be located within the same area as the member; they cannot live in another area of the state or out-of-state.</w:t>
      </w:r>
      <w:r w:rsidR="00F130D9">
        <w:rPr>
          <w:rFonts w:ascii="Times New Roman" w:hAnsi="Times New Roman" w:cs="Times New Roman"/>
          <w:sz w:val="24"/>
          <w:szCs w:val="24"/>
        </w:rPr>
        <w:t xml:space="preserve">  </w:t>
      </w:r>
      <w:r w:rsidR="00BD7AF1" w:rsidRPr="00BD7AF1">
        <w:rPr>
          <w:rFonts w:ascii="Times New Roman" w:hAnsi="Times New Roman" w:cs="Times New Roman"/>
          <w:bCs/>
          <w:sz w:val="24"/>
          <w:szCs w:val="24"/>
        </w:rPr>
        <w:t>See Appendix B</w:t>
      </w:r>
      <w:r>
        <w:rPr>
          <w:rFonts w:ascii="Times New Roman" w:hAnsi="Times New Roman" w:cs="Times New Roman"/>
          <w:bCs/>
          <w:sz w:val="24"/>
          <w:szCs w:val="24"/>
        </w:rPr>
        <w:t xml:space="preserve"> – STEPS Emergency Backup Plan</w:t>
      </w:r>
    </w:p>
    <w:p w14:paraId="54FA0E09" w14:textId="5EFE33E8" w:rsidR="00C50FE0" w:rsidRPr="006363B5" w:rsidRDefault="00CC6A03" w:rsidP="00BD1A67">
      <w:r>
        <w:rPr>
          <w:rFonts w:ascii="Times New Roman" w:hAnsi="Times New Roman" w:cs="Times New Roman"/>
          <w:sz w:val="24"/>
          <w:szCs w:val="24"/>
        </w:rPr>
        <w:t xml:space="preserve">The Emergency Back-Up Plan is submitted to the </w:t>
      </w:r>
      <w:r>
        <w:rPr>
          <w:rFonts w:ascii="Times New Roman" w:hAnsi="Times New Roman" w:cs="Times New Roman"/>
          <w:iCs/>
          <w:sz w:val="24"/>
          <w:szCs w:val="24"/>
        </w:rPr>
        <w:t xml:space="preserve">MCO CC/CM </w:t>
      </w:r>
      <w:r>
        <w:rPr>
          <w:rFonts w:ascii="Times New Roman" w:hAnsi="Times New Roman" w:cs="Times New Roman"/>
          <w:sz w:val="24"/>
          <w:szCs w:val="24"/>
        </w:rPr>
        <w:t>for approval. The CC/CM will review the Emergency Back-Up Plan to determine whether the emergency provisions are adequate. If not, participants and CSCs may be asked to review and revise the plan.</w:t>
      </w:r>
    </w:p>
    <w:p w14:paraId="501BEEA1" w14:textId="694D731B" w:rsidR="00F20287" w:rsidRPr="00DE168B" w:rsidRDefault="00E60F8F" w:rsidP="00B26EA7">
      <w:pPr>
        <w:pStyle w:val="Heading1"/>
        <w:numPr>
          <w:ilvl w:val="0"/>
          <w:numId w:val="34"/>
        </w:numPr>
        <w:spacing w:before="200" w:after="200"/>
        <w:ind w:left="360"/>
        <w:rPr>
          <w:rFonts w:eastAsiaTheme="minorHAnsi" w:cs="Times New Roman"/>
          <w:b/>
          <w:bCs/>
          <w:sz w:val="28"/>
          <w:szCs w:val="28"/>
        </w:rPr>
      </w:pPr>
      <w:bookmarkStart w:id="34" w:name="_Toc88477155"/>
      <w:r w:rsidRPr="00DE168B">
        <w:rPr>
          <w:rFonts w:cs="Times New Roman"/>
          <w:b/>
          <w:bCs/>
        </w:rPr>
        <w:t>RESPONSIBILITIES</w:t>
      </w:r>
      <w:bookmarkEnd w:id="34"/>
    </w:p>
    <w:p w14:paraId="3D64DE76" w14:textId="6AE9A090" w:rsidR="00E60F8F" w:rsidRPr="00DE168B" w:rsidRDefault="00E60F8F" w:rsidP="00B26EA7">
      <w:pPr>
        <w:pStyle w:val="Heading2"/>
        <w:numPr>
          <w:ilvl w:val="0"/>
          <w:numId w:val="31"/>
        </w:numPr>
        <w:spacing w:before="0" w:after="200"/>
        <w:rPr>
          <w:rFonts w:cs="Times New Roman"/>
          <w:szCs w:val="28"/>
        </w:rPr>
      </w:pPr>
      <w:bookmarkStart w:id="35" w:name="_Toc88477156"/>
      <w:r w:rsidRPr="00DE168B">
        <w:rPr>
          <w:rFonts w:cs="Times New Roman"/>
          <w:szCs w:val="28"/>
        </w:rPr>
        <w:t>STEPS Program Manager</w:t>
      </w:r>
      <w:bookmarkEnd w:id="35"/>
    </w:p>
    <w:p w14:paraId="61B71BF9" w14:textId="77777777" w:rsidR="00E60F8F" w:rsidRPr="00460051" w:rsidRDefault="00E60F8F" w:rsidP="003E683E">
      <w:pPr>
        <w:rPr>
          <w:rFonts w:ascii="Times New Roman" w:eastAsiaTheme="minorHAnsi" w:hAnsi="Times New Roman" w:cs="Times New Roman"/>
          <w:sz w:val="24"/>
          <w:szCs w:val="24"/>
        </w:rPr>
      </w:pPr>
      <w:r w:rsidRPr="00460051">
        <w:rPr>
          <w:rFonts w:ascii="Times New Roman" w:eastAsiaTheme="minorHAnsi" w:hAnsi="Times New Roman" w:cs="Times New Roman"/>
          <w:sz w:val="24"/>
          <w:szCs w:val="24"/>
        </w:rPr>
        <w:t>The Program Manager is responsible for overseeing day-to-day operation of STEPS, including:</w:t>
      </w:r>
    </w:p>
    <w:p w14:paraId="48B907C2" w14:textId="7BFD59EE"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facilitating enrollment into the program,</w:t>
      </w:r>
      <w:r w:rsidR="00B83713">
        <w:rPr>
          <w:rFonts w:ascii="Times New Roman" w:eastAsiaTheme="minorHAnsi" w:hAnsi="Times New Roman" w:cs="Times New Roman"/>
          <w:sz w:val="24"/>
          <w:szCs w:val="24"/>
        </w:rPr>
        <w:t xml:space="preserve"> orientating participants,</w:t>
      </w:r>
      <w:r w:rsidRPr="00E60F8F">
        <w:rPr>
          <w:rFonts w:ascii="Times New Roman" w:eastAsiaTheme="minorHAnsi" w:hAnsi="Times New Roman" w:cs="Times New Roman"/>
          <w:sz w:val="24"/>
          <w:szCs w:val="24"/>
        </w:rPr>
        <w:t xml:space="preserve"> coordinating with participants, community providers, KDHE field staff, KDADS waiver staff, DCF Vocational Rehabilitation staff, MCOs designated STEPS contacts and STEPS Care Coordinators/Case Managers (CC/CMs)</w:t>
      </w:r>
    </w:p>
    <w:p w14:paraId="7D6B7151"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facilitating dis-enrollment from the program and returning to Home and Community Based Services (HCBS) waiting lists or waivers, as appropriate</w:t>
      </w:r>
    </w:p>
    <w:p w14:paraId="1DE73A72"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notifying Benefits Specialists of enrollment/disenrollment to enable them to communicate with KanCare Clearinghouse eligibility staff</w:t>
      </w:r>
    </w:p>
    <w:p w14:paraId="4AB9F15E"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developing and maintaining a waiting list database as needed</w:t>
      </w:r>
    </w:p>
    <w:p w14:paraId="5A6D87B3"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providing STEPS training for MCOs CC/CMs, Community Service Coordinators (CSCs) and other service providers</w:t>
      </w:r>
    </w:p>
    <w:p w14:paraId="36FBD517"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confirming that STEPS services providers meet all requirements established by the Division of Health Care Finance (DHCF), and maintaining this information in a database</w:t>
      </w:r>
    </w:p>
    <w:p w14:paraId="762A9EE1"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notifying the Fiscal Management Service (FMS) provider when a STEPS service provider is approved</w:t>
      </w:r>
    </w:p>
    <w:p w14:paraId="5C1E2189"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maintaining a database of STEPS providers, and providing this information to the MCO designated STEPS contact, CC/CMs and CSCs each time this is updated</w:t>
      </w:r>
    </w:p>
    <w:p w14:paraId="0AF97218" w14:textId="77777777" w:rsidR="00E60F8F" w:rsidRPr="00E60F8F" w:rsidRDefault="00E60F8F" w:rsidP="0074415E">
      <w:pPr>
        <w:numPr>
          <w:ilvl w:val="0"/>
          <w:numId w:val="3"/>
        </w:numPr>
        <w:spacing w:after="160" w:line="256" w:lineRule="auto"/>
        <w:ind w:left="1080"/>
        <w:contextualSpacing/>
        <w:rPr>
          <w:rFonts w:eastAsiaTheme="minorHAnsi"/>
        </w:rPr>
      </w:pPr>
      <w:r w:rsidRPr="00E60F8F">
        <w:rPr>
          <w:rFonts w:ascii="Times New Roman" w:eastAsiaTheme="minorHAnsi" w:hAnsi="Times New Roman" w:cs="Times New Roman"/>
          <w:sz w:val="24"/>
          <w:szCs w:val="24"/>
        </w:rPr>
        <w:t>ensuring that there is no conflict of interest on the part of the Community Service Coordinators, including but not limited to:</w:t>
      </w:r>
    </w:p>
    <w:p w14:paraId="1E9AB6B9" w14:textId="77777777" w:rsidR="00E60F8F" w:rsidRPr="00E60F8F" w:rsidRDefault="00E60F8F" w:rsidP="0074415E">
      <w:pPr>
        <w:numPr>
          <w:ilvl w:val="1"/>
          <w:numId w:val="3"/>
        </w:numPr>
        <w:spacing w:after="160" w:line="256" w:lineRule="auto"/>
        <w:contextualSpacing/>
        <w:rPr>
          <w:rFonts w:eastAsiaTheme="minorHAnsi"/>
        </w:rPr>
      </w:pPr>
      <w:r w:rsidRPr="00E60F8F">
        <w:rPr>
          <w:rFonts w:ascii="Times New Roman" w:eastAsiaTheme="minorHAnsi" w:hAnsi="Times New Roman" w:cs="Times New Roman"/>
          <w:sz w:val="24"/>
          <w:szCs w:val="24"/>
        </w:rPr>
        <w:t>directing participants to the agency or organization that employs them without considering other service providers</w:t>
      </w:r>
    </w:p>
    <w:p w14:paraId="30608CEF" w14:textId="4FD91BB1" w:rsidR="00E60F8F" w:rsidRPr="00E60F8F" w:rsidRDefault="00E60F8F" w:rsidP="0074415E">
      <w:pPr>
        <w:numPr>
          <w:ilvl w:val="1"/>
          <w:numId w:val="3"/>
        </w:numPr>
        <w:spacing w:after="160" w:line="256" w:lineRule="auto"/>
        <w:contextualSpacing/>
        <w:rPr>
          <w:rFonts w:eastAsiaTheme="minorHAnsi"/>
        </w:rPr>
      </w:pPr>
      <w:r w:rsidRPr="00E60F8F">
        <w:rPr>
          <w:rFonts w:ascii="Times New Roman" w:eastAsiaTheme="minorHAnsi" w:hAnsi="Times New Roman" w:cs="Times New Roman"/>
          <w:sz w:val="24"/>
          <w:szCs w:val="24"/>
        </w:rPr>
        <w:t xml:space="preserve">providing services for their family </w:t>
      </w:r>
      <w:r w:rsidR="008904B7">
        <w:rPr>
          <w:rFonts w:ascii="Times New Roman" w:eastAsiaTheme="minorHAnsi" w:hAnsi="Times New Roman" w:cs="Times New Roman"/>
          <w:sz w:val="24"/>
          <w:szCs w:val="24"/>
        </w:rPr>
        <w:t>Participants</w:t>
      </w:r>
      <w:r w:rsidRPr="00E60F8F">
        <w:rPr>
          <w:rFonts w:ascii="Times New Roman" w:eastAsiaTheme="minorHAnsi" w:hAnsi="Times New Roman" w:cs="Times New Roman"/>
          <w:sz w:val="24"/>
          <w:szCs w:val="24"/>
        </w:rPr>
        <w:t>, relatives or friends</w:t>
      </w:r>
    </w:p>
    <w:p w14:paraId="030B695F" w14:textId="721631F4" w:rsidR="00E60F8F" w:rsidRPr="00E60F8F" w:rsidRDefault="00E60F8F" w:rsidP="0074415E">
      <w:pPr>
        <w:numPr>
          <w:ilvl w:val="1"/>
          <w:numId w:val="3"/>
        </w:numPr>
        <w:spacing w:after="160" w:line="256" w:lineRule="auto"/>
        <w:contextualSpacing/>
        <w:rPr>
          <w:rFonts w:eastAsiaTheme="minorHAnsi"/>
        </w:rPr>
      </w:pPr>
      <w:r w:rsidRPr="00E60F8F">
        <w:rPr>
          <w:rFonts w:ascii="Times New Roman" w:eastAsiaTheme="minorHAnsi" w:hAnsi="Times New Roman" w:cs="Times New Roman"/>
          <w:sz w:val="24"/>
          <w:szCs w:val="24"/>
        </w:rPr>
        <w:lastRenderedPageBreak/>
        <w:t xml:space="preserve">allowing their family </w:t>
      </w:r>
      <w:r w:rsidR="008904B7">
        <w:rPr>
          <w:rFonts w:ascii="Times New Roman" w:eastAsiaTheme="minorHAnsi" w:hAnsi="Times New Roman" w:cs="Times New Roman"/>
          <w:sz w:val="24"/>
          <w:szCs w:val="24"/>
        </w:rPr>
        <w:t>Participants</w:t>
      </w:r>
      <w:r w:rsidRPr="00E60F8F">
        <w:rPr>
          <w:rFonts w:ascii="Times New Roman" w:eastAsiaTheme="minorHAnsi" w:hAnsi="Times New Roman" w:cs="Times New Roman"/>
          <w:sz w:val="24"/>
          <w:szCs w:val="24"/>
        </w:rPr>
        <w:t xml:space="preserve"> or relatives to provide STEPS services for participants</w:t>
      </w:r>
    </w:p>
    <w:p w14:paraId="67D60BFE"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ensuring that CSCs receive training provided by the State before coordinating STEPS participants services</w:t>
      </w:r>
    </w:p>
    <w:p w14:paraId="19970F1B"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verifying CSCs participation in 12 hours of training during a calendar year</w:t>
      </w:r>
    </w:p>
    <w:p w14:paraId="532B44A4" w14:textId="2AC43393"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 xml:space="preserve">verifying credentials and/or curriculum of service providers of Pre-Vocational Training, Independent Living Skills Training, and Supported Employment  </w:t>
      </w:r>
    </w:p>
    <w:p w14:paraId="3DF52C82"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verifying that home health agencies providing STEPS Personal Assistance Services (PAS) are licensed by the State and that they conduct background checks on providers of PAS</w:t>
      </w:r>
    </w:p>
    <w:p w14:paraId="01B94468" w14:textId="62F3EA2D"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reviewing participants STEPS assessments and notifying the CC/CMs of any issues within three</w:t>
      </w:r>
      <w:r w:rsidR="002F4073">
        <w:rPr>
          <w:rFonts w:ascii="Times New Roman" w:eastAsiaTheme="minorHAnsi" w:hAnsi="Times New Roman" w:cs="Times New Roman"/>
          <w:sz w:val="24"/>
          <w:szCs w:val="24"/>
        </w:rPr>
        <w:t xml:space="preserve"> (3)</w:t>
      </w:r>
      <w:r w:rsidRPr="00E60F8F">
        <w:rPr>
          <w:rFonts w:ascii="Times New Roman" w:eastAsiaTheme="minorHAnsi" w:hAnsi="Times New Roman" w:cs="Times New Roman"/>
          <w:sz w:val="24"/>
          <w:szCs w:val="24"/>
        </w:rPr>
        <w:t xml:space="preserve"> business days of receiving them, ensuring that: </w:t>
      </w:r>
    </w:p>
    <w:p w14:paraId="3B8200B4" w14:textId="77777777" w:rsidR="00E60F8F" w:rsidRPr="00E60F8F" w:rsidRDefault="00E60F8F" w:rsidP="0074415E">
      <w:pPr>
        <w:numPr>
          <w:ilvl w:val="1"/>
          <w:numId w:val="3"/>
        </w:numPr>
        <w:spacing w:after="160" w:line="259" w:lineRule="auto"/>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 xml:space="preserve">participants need for assistance is being met </w:t>
      </w:r>
    </w:p>
    <w:p w14:paraId="0561D8B5" w14:textId="77777777" w:rsidR="00E60F8F" w:rsidRPr="00E60F8F" w:rsidRDefault="00E60F8F" w:rsidP="0074415E">
      <w:pPr>
        <w:numPr>
          <w:ilvl w:val="1"/>
          <w:numId w:val="3"/>
        </w:numPr>
        <w:spacing w:after="160" w:line="259" w:lineRule="auto"/>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service recommendations are within the amount, duration and scope specified by the STEPS Policy Manual</w:t>
      </w:r>
    </w:p>
    <w:p w14:paraId="15C33DAC" w14:textId="2A31DF0E"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reviewing Service Plans and Emergency Back-Up Plans within three</w:t>
      </w:r>
      <w:r w:rsidR="002F4073">
        <w:rPr>
          <w:rFonts w:ascii="Times New Roman" w:eastAsiaTheme="minorHAnsi" w:hAnsi="Times New Roman" w:cs="Times New Roman"/>
          <w:sz w:val="24"/>
          <w:szCs w:val="24"/>
        </w:rPr>
        <w:t xml:space="preserve"> (3)</w:t>
      </w:r>
      <w:r w:rsidRPr="00E60F8F">
        <w:rPr>
          <w:rFonts w:ascii="Times New Roman" w:eastAsiaTheme="minorHAnsi" w:hAnsi="Times New Roman" w:cs="Times New Roman"/>
          <w:sz w:val="24"/>
          <w:szCs w:val="24"/>
        </w:rPr>
        <w:t xml:space="preserve"> business days of receiving them, and notifying the CC/CMs of any issues </w:t>
      </w:r>
    </w:p>
    <w:p w14:paraId="7E219F83" w14:textId="2FE5778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 xml:space="preserve">approving or denying of Assistive Service requests submitted by CSCs on behalf of participants; decisions regarding Assistive Service will be made within 20 business days if </w:t>
      </w:r>
      <w:r w:rsidRPr="00E60F8F">
        <w:rPr>
          <w:rFonts w:ascii="Times New Roman" w:eastAsiaTheme="minorHAnsi" w:hAnsi="Times New Roman" w:cs="Times New Roman"/>
          <w:sz w:val="24"/>
          <w:szCs w:val="24"/>
          <w:u w:val="single"/>
        </w:rPr>
        <w:t>all</w:t>
      </w:r>
      <w:r w:rsidRPr="00E60F8F">
        <w:rPr>
          <w:rFonts w:ascii="Times New Roman" w:eastAsiaTheme="minorHAnsi" w:hAnsi="Times New Roman" w:cs="Times New Roman"/>
          <w:sz w:val="24"/>
          <w:szCs w:val="24"/>
        </w:rPr>
        <w:t xml:space="preserve"> required pap</w:t>
      </w:r>
      <w:r w:rsidR="00A53333">
        <w:rPr>
          <w:rFonts w:ascii="Times New Roman" w:eastAsiaTheme="minorHAnsi" w:hAnsi="Times New Roman" w:cs="Times New Roman"/>
          <w:sz w:val="24"/>
          <w:szCs w:val="24"/>
        </w:rPr>
        <w:t xml:space="preserve">erwork </w:t>
      </w:r>
      <w:r w:rsidRPr="00E60F8F">
        <w:rPr>
          <w:rFonts w:ascii="Times New Roman" w:eastAsiaTheme="minorHAnsi" w:hAnsi="Times New Roman" w:cs="Times New Roman"/>
          <w:sz w:val="24"/>
          <w:szCs w:val="24"/>
        </w:rPr>
        <w:t xml:space="preserve">has been submitted </w:t>
      </w:r>
    </w:p>
    <w:p w14:paraId="6AF14EFC" w14:textId="77777777" w:rsidR="00E60F8F" w:rsidRPr="00E60F8F" w:rsidRDefault="00E60F8F" w:rsidP="0074415E">
      <w:pPr>
        <w:numPr>
          <w:ilvl w:val="0"/>
          <w:numId w:val="3"/>
        </w:numPr>
        <w:spacing w:after="160" w:line="256"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approving or denying requests by CSCs, on behalf of participants, to increase service maximums between annual assessments</w:t>
      </w:r>
    </w:p>
    <w:p w14:paraId="4670170D" w14:textId="77777777" w:rsidR="00E60F8F" w:rsidRPr="00E60F8F" w:rsidRDefault="00E60F8F" w:rsidP="0074415E">
      <w:pPr>
        <w:numPr>
          <w:ilvl w:val="0"/>
          <w:numId w:val="3"/>
        </w:numPr>
        <w:spacing w:after="160" w:line="256"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notifying MCO CC/CMs if approved, allowing them to enter the increase into the FMS system</w:t>
      </w:r>
    </w:p>
    <w:p w14:paraId="55313127"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providing technical assistance related to assessments, Service Plans, fiscal management, etc., for MCO CC/CM and CSCs</w:t>
      </w:r>
    </w:p>
    <w:p w14:paraId="5B37806E"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facilitating the resolution of participants and service providers concerns</w:t>
      </w:r>
    </w:p>
    <w:p w14:paraId="7B46DEF0"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reviewing fiscal management reports provided by MCOs and their FMS subcontractors for thoroughness and accuracy</w:t>
      </w:r>
    </w:p>
    <w:p w14:paraId="68E39B5D"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maintaining a database of STEPS participants by MCO, including demographic and program data, HCBS waiting list/waiver status, enrollment and disenrollment, service utilization and costs, etc.</w:t>
      </w:r>
    </w:p>
    <w:p w14:paraId="7ECC3A7D"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notifying MCOs when participants change MCOs</w:t>
      </w:r>
    </w:p>
    <w:p w14:paraId="7BECC957"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developing and providing timely and accurate reports to DHCF and CMS as requested</w:t>
      </w:r>
    </w:p>
    <w:p w14:paraId="29D49CFE" w14:textId="5B1F784C" w:rsidR="00590555" w:rsidRPr="006073C4" w:rsidRDefault="00E60F8F" w:rsidP="006073C4">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 xml:space="preserve">assisting the Director in developing policies and procedures to meet the needs of the program participants and providers, as well as to meet </w:t>
      </w:r>
      <w:r w:rsidR="00D0394B">
        <w:rPr>
          <w:rFonts w:ascii="Times New Roman" w:eastAsiaTheme="minorHAnsi" w:hAnsi="Times New Roman" w:cs="Times New Roman"/>
          <w:sz w:val="24"/>
          <w:szCs w:val="24"/>
        </w:rPr>
        <w:t>S</w:t>
      </w:r>
      <w:r w:rsidRPr="00E60F8F">
        <w:rPr>
          <w:rFonts w:ascii="Times New Roman" w:eastAsiaTheme="minorHAnsi" w:hAnsi="Times New Roman" w:cs="Times New Roman"/>
          <w:sz w:val="24"/>
          <w:szCs w:val="24"/>
        </w:rPr>
        <w:t xml:space="preserve">tate and </w:t>
      </w:r>
      <w:r w:rsidR="00D0394B">
        <w:rPr>
          <w:rFonts w:ascii="Times New Roman" w:eastAsiaTheme="minorHAnsi" w:hAnsi="Times New Roman" w:cs="Times New Roman"/>
          <w:sz w:val="24"/>
          <w:szCs w:val="24"/>
        </w:rPr>
        <w:t>F</w:t>
      </w:r>
      <w:r w:rsidRPr="00E60F8F">
        <w:rPr>
          <w:rFonts w:ascii="Times New Roman" w:eastAsiaTheme="minorHAnsi" w:hAnsi="Times New Roman" w:cs="Times New Roman"/>
          <w:sz w:val="24"/>
          <w:szCs w:val="24"/>
        </w:rPr>
        <w:t>ederal regulations</w:t>
      </w:r>
    </w:p>
    <w:p w14:paraId="63CE3305" w14:textId="5C8307F1" w:rsidR="003B4630" w:rsidRPr="00DE168B" w:rsidRDefault="006363B5" w:rsidP="00B26EA7">
      <w:pPr>
        <w:pStyle w:val="Heading2"/>
        <w:numPr>
          <w:ilvl w:val="0"/>
          <w:numId w:val="31"/>
        </w:numPr>
        <w:spacing w:before="0" w:after="200"/>
        <w:rPr>
          <w:rFonts w:eastAsia="Times New Roman" w:cs="Times New Roman"/>
          <w:szCs w:val="28"/>
        </w:rPr>
      </w:pPr>
      <w:bookmarkStart w:id="36" w:name="_Toc88477157"/>
      <w:r w:rsidRPr="00DE168B">
        <w:rPr>
          <w:rFonts w:eastAsia="Times New Roman" w:cs="Times New Roman"/>
          <w:i/>
          <w:szCs w:val="28"/>
        </w:rPr>
        <w:t xml:space="preserve">Working </w:t>
      </w:r>
      <w:r w:rsidR="003B4630" w:rsidRPr="00DE168B">
        <w:rPr>
          <w:rFonts w:eastAsia="Times New Roman" w:cs="Times New Roman"/>
          <w:i/>
          <w:szCs w:val="28"/>
        </w:rPr>
        <w:t>Healthy</w:t>
      </w:r>
      <w:r w:rsidR="003B4630" w:rsidRPr="00DE168B">
        <w:rPr>
          <w:rFonts w:eastAsia="Times New Roman" w:cs="Times New Roman"/>
          <w:szCs w:val="28"/>
        </w:rPr>
        <w:t xml:space="preserve"> Benefits Specialists</w:t>
      </w:r>
      <w:bookmarkEnd w:id="36"/>
    </w:p>
    <w:p w14:paraId="1E9AE22E" w14:textId="5AFD8A30" w:rsidR="003B4630" w:rsidRPr="00460051" w:rsidRDefault="006363B5" w:rsidP="003E683E">
      <w:pPr>
        <w:rPr>
          <w:rFonts w:ascii="Times New Roman" w:eastAsia="Times New Roman" w:hAnsi="Times New Roman" w:cs="Times New Roman"/>
          <w:sz w:val="24"/>
          <w:szCs w:val="24"/>
        </w:rPr>
      </w:pPr>
      <w:r w:rsidRPr="00460051">
        <w:rPr>
          <w:rFonts w:ascii="Times New Roman" w:eastAsia="Times New Roman" w:hAnsi="Times New Roman" w:cs="Times New Roman"/>
          <w:i/>
          <w:sz w:val="24"/>
          <w:szCs w:val="24"/>
        </w:rPr>
        <w:t xml:space="preserve">Working </w:t>
      </w:r>
      <w:r w:rsidR="003B4630" w:rsidRPr="00460051">
        <w:rPr>
          <w:rFonts w:ascii="Times New Roman" w:eastAsia="Times New Roman" w:hAnsi="Times New Roman" w:cs="Times New Roman"/>
          <w:i/>
          <w:sz w:val="24"/>
          <w:szCs w:val="24"/>
        </w:rPr>
        <w:t xml:space="preserve">Healthy </w:t>
      </w:r>
      <w:r w:rsidR="003B4630" w:rsidRPr="00460051">
        <w:rPr>
          <w:rFonts w:ascii="Times New Roman" w:eastAsia="Times New Roman" w:hAnsi="Times New Roman" w:cs="Times New Roman"/>
          <w:sz w:val="24"/>
          <w:szCs w:val="24"/>
        </w:rPr>
        <w:t>Benefits Specialists are responsible for the following:</w:t>
      </w:r>
    </w:p>
    <w:p w14:paraId="5C597D84"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 xml:space="preserve">meeting with potential STEPS participants referred by the Program Manager to explain how employment and earnings will impact benefits, including but not limited </w:t>
      </w:r>
      <w:r w:rsidRPr="003B4630">
        <w:rPr>
          <w:rFonts w:ascii="Times New Roman" w:eastAsia="Times New Roman" w:hAnsi="Times New Roman" w:cs="Times New Roman"/>
          <w:sz w:val="24"/>
          <w:szCs w:val="24"/>
        </w:rPr>
        <w:lastRenderedPageBreak/>
        <w:t xml:space="preserve">to Supplemental Security Income (SSI), Social Security Disability Insurance (SSDI), Medicaid, as well other State and Federal benefits as appropriate  </w:t>
      </w:r>
    </w:p>
    <w:p w14:paraId="70311C53"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discussing premiums, when applicable, and obtaining participants agreement, in writing, to pay premiums in order to participate in the program</w:t>
      </w:r>
    </w:p>
    <w:p w14:paraId="27188128"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obtaining participants signed agreement to be enrolled in the program</w:t>
      </w:r>
    </w:p>
    <w:p w14:paraId="721FAFAC"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 xml:space="preserve">notifying the Program Manager of meeting outcome </w:t>
      </w:r>
    </w:p>
    <w:p w14:paraId="44A35903"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forwarding participation and premium agreements to Program Manager</w:t>
      </w:r>
    </w:p>
    <w:p w14:paraId="499AA7EC"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responding when participants have additional questions regarding their benefits and employment</w:t>
      </w:r>
    </w:p>
    <w:p w14:paraId="4D28EEC9" w14:textId="77777777" w:rsidR="003B4630" w:rsidRPr="003B4630" w:rsidRDefault="003B4630" w:rsidP="0074415E">
      <w:pPr>
        <w:numPr>
          <w:ilvl w:val="0"/>
          <w:numId w:val="4"/>
        </w:numPr>
        <w:spacing w:after="0" w:line="240" w:lineRule="auto"/>
        <w:ind w:left="1080"/>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initiating Temporary Unemployment Plans (TUPs) when participants lose employment; tracking whether they become re-employed or unable to obtain employment</w:t>
      </w:r>
    </w:p>
    <w:p w14:paraId="365D7DFF" w14:textId="63945F08" w:rsidR="003B4630" w:rsidRPr="003B4630" w:rsidRDefault="003B4630" w:rsidP="0074415E">
      <w:pPr>
        <w:numPr>
          <w:ilvl w:val="0"/>
          <w:numId w:val="4"/>
        </w:numPr>
        <w:spacing w:after="0" w:line="240" w:lineRule="auto"/>
        <w:ind w:left="1080"/>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 xml:space="preserve">notifying the KanCare Eligibility Clearinghouse via the </w:t>
      </w:r>
      <w:r w:rsidR="000F02CE" w:rsidRPr="000F02CE">
        <w:rPr>
          <w:rFonts w:ascii="Times New Roman" w:eastAsia="Times New Roman" w:hAnsi="Times New Roman" w:cs="Times New Roman"/>
          <w:i/>
          <w:sz w:val="24"/>
          <w:szCs w:val="24"/>
        </w:rPr>
        <w:t>Working</w:t>
      </w:r>
      <w:r w:rsidRPr="000F02CE">
        <w:rPr>
          <w:rFonts w:ascii="Times New Roman" w:eastAsia="Times New Roman" w:hAnsi="Times New Roman" w:cs="Times New Roman"/>
          <w:i/>
          <w:sz w:val="24"/>
          <w:szCs w:val="24"/>
        </w:rPr>
        <w:t xml:space="preserve"> Healthy</w:t>
      </w:r>
      <w:r w:rsidRPr="003B4630">
        <w:rPr>
          <w:rFonts w:ascii="Times New Roman" w:eastAsia="Times New Roman" w:hAnsi="Times New Roman" w:cs="Times New Roman"/>
          <w:sz w:val="24"/>
          <w:szCs w:val="24"/>
        </w:rPr>
        <w:t xml:space="preserve"> queue when participants enroll and disenroll</w:t>
      </w:r>
    </w:p>
    <w:p w14:paraId="3BB76578" w14:textId="77777777" w:rsidR="003B4630" w:rsidRPr="003B4630" w:rsidRDefault="003B4630" w:rsidP="0074415E">
      <w:pPr>
        <w:numPr>
          <w:ilvl w:val="0"/>
          <w:numId w:val="4"/>
        </w:numPr>
        <w:spacing w:after="0" w:line="240" w:lineRule="auto"/>
        <w:ind w:left="1080"/>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educating people about the STEPS program and referring interested individuals to the Program Manager</w:t>
      </w:r>
    </w:p>
    <w:p w14:paraId="05BC9187" w14:textId="7ADC38D5" w:rsidR="003B4630" w:rsidRDefault="003B4630" w:rsidP="0074415E">
      <w:pPr>
        <w:numPr>
          <w:ilvl w:val="0"/>
          <w:numId w:val="4"/>
        </w:numPr>
        <w:spacing w:after="0" w:line="240" w:lineRule="auto"/>
        <w:ind w:left="1080"/>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 xml:space="preserve">promoting employment through education about the positive impact of earnings </w:t>
      </w:r>
    </w:p>
    <w:p w14:paraId="6D7D3737" w14:textId="77777777" w:rsidR="00A509B2" w:rsidRPr="003B4630" w:rsidRDefault="00A509B2" w:rsidP="00A509B2">
      <w:pPr>
        <w:spacing w:after="0" w:line="240" w:lineRule="auto"/>
        <w:rPr>
          <w:rFonts w:ascii="Times New Roman" w:eastAsia="Times New Roman" w:hAnsi="Times New Roman" w:cs="Times New Roman"/>
          <w:sz w:val="24"/>
          <w:szCs w:val="24"/>
        </w:rPr>
      </w:pPr>
    </w:p>
    <w:p w14:paraId="0C1222BC" w14:textId="016D890A" w:rsidR="00511722" w:rsidRPr="00DE168B" w:rsidRDefault="00511722" w:rsidP="00B26EA7">
      <w:pPr>
        <w:pStyle w:val="Heading2"/>
        <w:numPr>
          <w:ilvl w:val="0"/>
          <w:numId w:val="31"/>
        </w:numPr>
        <w:spacing w:before="0" w:after="200"/>
        <w:rPr>
          <w:rFonts w:eastAsiaTheme="minorHAnsi" w:cs="Times New Roman"/>
          <w:szCs w:val="28"/>
        </w:rPr>
      </w:pPr>
      <w:bookmarkStart w:id="37" w:name="_Toc88477158"/>
      <w:r w:rsidRPr="00DE168B">
        <w:rPr>
          <w:rFonts w:eastAsiaTheme="minorHAnsi" w:cs="Times New Roman"/>
          <w:szCs w:val="28"/>
        </w:rPr>
        <w:t>Managed Care Organizations</w:t>
      </w:r>
      <w:bookmarkEnd w:id="37"/>
      <w:r w:rsidRPr="00DE168B">
        <w:rPr>
          <w:rFonts w:eastAsiaTheme="minorHAnsi" w:cs="Times New Roman"/>
          <w:szCs w:val="28"/>
        </w:rPr>
        <w:t xml:space="preserve"> </w:t>
      </w:r>
    </w:p>
    <w:p w14:paraId="169493C7" w14:textId="77777777" w:rsidR="003E683E" w:rsidRDefault="00384982" w:rsidP="003E683E">
      <w:pPr>
        <w:rPr>
          <w:rFonts w:ascii="Times New Roman" w:eastAsiaTheme="minorHAnsi" w:hAnsi="Times New Roman" w:cs="Times New Roman"/>
          <w:sz w:val="24"/>
          <w:szCs w:val="24"/>
        </w:rPr>
      </w:pPr>
      <w:r w:rsidRPr="008417C6">
        <w:rPr>
          <w:rFonts w:ascii="Times New Roman" w:eastAsiaTheme="minorHAnsi" w:hAnsi="Times New Roman" w:cs="Times New Roman"/>
          <w:sz w:val="24"/>
          <w:szCs w:val="24"/>
        </w:rPr>
        <w:t xml:space="preserve">Managed Care Organizations (MCOs) are responsible for STEPS participants as stated in the KANSAS MEDICAID MANAGED CARE REQUEST FOR PROPOSAL FOR KANCARE 2.0. </w:t>
      </w:r>
    </w:p>
    <w:p w14:paraId="57CED0BF" w14:textId="62E216E1" w:rsidR="00384982" w:rsidRPr="008417C6" w:rsidRDefault="00384982" w:rsidP="00BD7AF1">
      <w:pPr>
        <w:rPr>
          <w:rFonts w:ascii="Times New Roman" w:eastAsiaTheme="minorHAnsi" w:hAnsi="Times New Roman" w:cs="Times New Roman"/>
          <w:sz w:val="24"/>
          <w:szCs w:val="24"/>
        </w:rPr>
      </w:pPr>
      <w:r w:rsidRPr="008417C6">
        <w:rPr>
          <w:rFonts w:ascii="Times New Roman" w:eastAsiaTheme="minorHAnsi" w:hAnsi="Times New Roman" w:cs="Times New Roman"/>
          <w:sz w:val="24"/>
          <w:szCs w:val="24"/>
        </w:rPr>
        <w:t xml:space="preserve">Responsibilities specific to STEPS include the following: </w:t>
      </w:r>
    </w:p>
    <w:p w14:paraId="342B0E06"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 xml:space="preserve">designating one individual to serve as the supervisor of STEPS Care Coordinators/Case Managers (CC/CMs) as well as the State’s primary point of contact for all issues related to the STEPS program </w:t>
      </w:r>
    </w:p>
    <w:p w14:paraId="72C5BF76"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designating a sufficient number of MCO CC/CMs, as directed by the State, to ensure familiarity with the program and to oversee the physical and behavioral health, as well as the social determinants of health, of STEPS program participants</w:t>
      </w:r>
    </w:p>
    <w:p w14:paraId="274F166B"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ensuring that MCO CC/CMs with STEPS participants on their caseload participate in State provided STEPS trainings</w:t>
      </w:r>
    </w:p>
    <w:p w14:paraId="201BC6CA" w14:textId="77777777" w:rsidR="00384982" w:rsidRPr="008417C6" w:rsidRDefault="00384982" w:rsidP="0074415E">
      <w:pPr>
        <w:pStyle w:val="ListParagraph"/>
        <w:numPr>
          <w:ilvl w:val="1"/>
          <w:numId w:val="5"/>
        </w:numPr>
        <w:spacing w:after="160" w:line="256" w:lineRule="auto"/>
        <w:ind w:left="1080"/>
        <w:rPr>
          <w:rFonts w:eastAsiaTheme="minorHAnsi"/>
        </w:rPr>
      </w:pPr>
      <w:r w:rsidRPr="008417C6">
        <w:rPr>
          <w:rFonts w:ascii="Times New Roman" w:eastAsiaTheme="minorHAnsi" w:hAnsi="Times New Roman" w:cs="Times New Roman"/>
          <w:sz w:val="24"/>
          <w:szCs w:val="24"/>
        </w:rPr>
        <w:t>maintaining an electronic case record for STEPS participants which includes, at a minimum:</w:t>
      </w:r>
    </w:p>
    <w:p w14:paraId="64A5E489" w14:textId="77777777" w:rsidR="00384982" w:rsidRPr="008417C6" w:rsidRDefault="00384982" w:rsidP="00B26EA7">
      <w:pPr>
        <w:pStyle w:val="ListParagraph"/>
        <w:numPr>
          <w:ilvl w:val="1"/>
          <w:numId w:val="35"/>
        </w:numPr>
        <w:spacing w:after="160" w:line="256" w:lineRule="auto"/>
        <w:ind w:left="1440"/>
        <w:rPr>
          <w:rFonts w:eastAsiaTheme="minorHAnsi"/>
        </w:rPr>
      </w:pPr>
      <w:r w:rsidRPr="008417C6">
        <w:rPr>
          <w:rFonts w:ascii="Times New Roman" w:eastAsiaTheme="minorHAnsi" w:hAnsi="Times New Roman" w:cs="Times New Roman"/>
          <w:sz w:val="24"/>
          <w:szCs w:val="24"/>
        </w:rPr>
        <w:t>STEPS assessments, including the most recent assessment</w:t>
      </w:r>
    </w:p>
    <w:p w14:paraId="4B3D3B9A" w14:textId="77777777" w:rsidR="00384982" w:rsidRPr="008417C6" w:rsidRDefault="00384982" w:rsidP="00B26EA7">
      <w:pPr>
        <w:pStyle w:val="ListParagraph"/>
        <w:numPr>
          <w:ilvl w:val="1"/>
          <w:numId w:val="35"/>
        </w:numPr>
        <w:spacing w:after="160" w:line="256" w:lineRule="auto"/>
        <w:ind w:left="1440"/>
        <w:rPr>
          <w:rFonts w:eastAsiaTheme="minorHAnsi"/>
        </w:rPr>
      </w:pPr>
      <w:r w:rsidRPr="008417C6">
        <w:rPr>
          <w:rFonts w:ascii="Times New Roman" w:eastAsiaTheme="minorHAnsi" w:hAnsi="Times New Roman" w:cs="Times New Roman"/>
          <w:sz w:val="24"/>
          <w:szCs w:val="24"/>
        </w:rPr>
        <w:t xml:space="preserve">Service Plan </w:t>
      </w:r>
    </w:p>
    <w:p w14:paraId="07246900" w14:textId="77777777" w:rsidR="00384982" w:rsidRPr="008417C6" w:rsidRDefault="00384982" w:rsidP="00B26EA7">
      <w:pPr>
        <w:pStyle w:val="ListParagraph"/>
        <w:numPr>
          <w:ilvl w:val="1"/>
          <w:numId w:val="35"/>
        </w:numPr>
        <w:spacing w:after="160" w:line="256" w:lineRule="auto"/>
        <w:ind w:left="1440"/>
        <w:rPr>
          <w:rFonts w:eastAsiaTheme="minorHAnsi"/>
        </w:rPr>
      </w:pPr>
      <w:r w:rsidRPr="008417C6">
        <w:rPr>
          <w:rFonts w:ascii="Times New Roman" w:eastAsiaTheme="minorHAnsi" w:hAnsi="Times New Roman" w:cs="Times New Roman"/>
          <w:sz w:val="24"/>
          <w:szCs w:val="24"/>
        </w:rPr>
        <w:t>Emergency Back-Up Plan</w:t>
      </w:r>
    </w:p>
    <w:p w14:paraId="1ADCE79D" w14:textId="77777777" w:rsidR="00384982" w:rsidRPr="008417C6" w:rsidRDefault="00384982" w:rsidP="00B26EA7">
      <w:pPr>
        <w:pStyle w:val="ListParagraph"/>
        <w:numPr>
          <w:ilvl w:val="1"/>
          <w:numId w:val="35"/>
        </w:numPr>
        <w:spacing w:after="160" w:line="256" w:lineRule="auto"/>
        <w:ind w:left="1440"/>
        <w:rPr>
          <w:rFonts w:eastAsiaTheme="minorHAnsi"/>
        </w:rPr>
      </w:pPr>
      <w:r w:rsidRPr="008417C6">
        <w:rPr>
          <w:rFonts w:ascii="Times New Roman" w:eastAsiaTheme="minorHAnsi" w:hAnsi="Times New Roman" w:cs="Times New Roman"/>
          <w:sz w:val="24"/>
          <w:szCs w:val="24"/>
        </w:rPr>
        <w:t>all elements required by the MCOs contract with the State</w:t>
      </w:r>
    </w:p>
    <w:p w14:paraId="27AE37DF"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contracting with a Fiscal Management Service (FMS) provider to develop and maintain a system that meets the STEPS fiscal management requirements provided in this manual</w:t>
      </w:r>
    </w:p>
    <w:p w14:paraId="61A22493"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reimbursing the FMS provider for services provided</w:t>
      </w:r>
    </w:p>
    <w:p w14:paraId="24620EF2"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billing the State for services reimbursement</w:t>
      </w:r>
    </w:p>
    <w:p w14:paraId="46749DDF" w14:textId="4AEC6385" w:rsidR="008417C6" w:rsidRPr="004A5FF4"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lastRenderedPageBreak/>
        <w:t>providing monthly reports which include the data elements required by the Division of Health Care Finance (DHCF</w:t>
      </w:r>
      <w:r w:rsidR="004A5FF4">
        <w:rPr>
          <w:rFonts w:ascii="Times New Roman" w:eastAsiaTheme="minorHAnsi" w:hAnsi="Times New Roman" w:cs="Times New Roman"/>
          <w:sz w:val="24"/>
          <w:szCs w:val="24"/>
        </w:rPr>
        <w:t>)</w:t>
      </w:r>
    </w:p>
    <w:p w14:paraId="77C1CA29" w14:textId="61C2831F" w:rsidR="00F51DF6" w:rsidRPr="00DE168B" w:rsidRDefault="008D5F75" w:rsidP="00B26EA7">
      <w:pPr>
        <w:pStyle w:val="Heading2"/>
        <w:numPr>
          <w:ilvl w:val="0"/>
          <w:numId w:val="31"/>
        </w:numPr>
        <w:spacing w:before="0" w:after="200"/>
        <w:rPr>
          <w:rFonts w:eastAsiaTheme="minorHAnsi" w:cs="Times New Roman"/>
          <w:szCs w:val="28"/>
        </w:rPr>
      </w:pPr>
      <w:bookmarkStart w:id="38" w:name="_Toc88477159"/>
      <w:r w:rsidRPr="00DE168B">
        <w:rPr>
          <w:rFonts w:cs="Times New Roman"/>
          <w:szCs w:val="28"/>
        </w:rPr>
        <w:t xml:space="preserve">MCO </w:t>
      </w:r>
      <w:r w:rsidR="00F51DF6" w:rsidRPr="00DE168B">
        <w:rPr>
          <w:rFonts w:cs="Times New Roman"/>
          <w:szCs w:val="28"/>
        </w:rPr>
        <w:t>Care Coordinat</w:t>
      </w:r>
      <w:r w:rsidRPr="00DE168B">
        <w:rPr>
          <w:rFonts w:cs="Times New Roman"/>
          <w:szCs w:val="28"/>
        </w:rPr>
        <w:t>ors</w:t>
      </w:r>
      <w:r w:rsidR="00F51DF6" w:rsidRPr="00DE168B">
        <w:rPr>
          <w:rFonts w:cs="Times New Roman"/>
          <w:szCs w:val="28"/>
        </w:rPr>
        <w:t>/Case Manage</w:t>
      </w:r>
      <w:r w:rsidRPr="00DE168B">
        <w:rPr>
          <w:rFonts w:cs="Times New Roman"/>
          <w:szCs w:val="28"/>
        </w:rPr>
        <w:t>rs</w:t>
      </w:r>
      <w:bookmarkEnd w:id="38"/>
      <w:r w:rsidR="00F51DF6" w:rsidRPr="00DE168B">
        <w:rPr>
          <w:rFonts w:cs="Times New Roman"/>
          <w:szCs w:val="28"/>
        </w:rPr>
        <w:t xml:space="preserve"> </w:t>
      </w:r>
    </w:p>
    <w:p w14:paraId="60757DE1" w14:textId="589CA975" w:rsidR="00F51DF6" w:rsidRDefault="00F51DF6" w:rsidP="00BD1A67">
      <w:pPr>
        <w:rPr>
          <w:rFonts w:ascii="Times New Roman" w:hAnsi="Times New Roman" w:cs="Times New Roman"/>
          <w:sz w:val="24"/>
          <w:szCs w:val="24"/>
        </w:rPr>
      </w:pPr>
      <w:r>
        <w:rPr>
          <w:rFonts w:ascii="Times New Roman" w:hAnsi="Times New Roman" w:cs="Times New Roman"/>
          <w:sz w:val="24"/>
          <w:szCs w:val="24"/>
        </w:rPr>
        <w:t xml:space="preserve">MCOs are responsible for Service Coordination for STEPS participants per the KANSAS MEDICAID MANAGED CARE REQUEST FOR PROPOSAL FOR KANCARE 2.0, section 5.4.  </w:t>
      </w:r>
      <w:r w:rsidR="00FB7E82">
        <w:rPr>
          <w:rFonts w:ascii="Times New Roman" w:hAnsi="Times New Roman" w:cs="Times New Roman"/>
          <w:sz w:val="24"/>
          <w:szCs w:val="24"/>
        </w:rPr>
        <w:t>MCO Care Coordinators/Case Managers r</w:t>
      </w:r>
      <w:r>
        <w:rPr>
          <w:rFonts w:ascii="Times New Roman" w:hAnsi="Times New Roman" w:cs="Times New Roman"/>
          <w:sz w:val="24"/>
          <w:szCs w:val="24"/>
        </w:rPr>
        <w:t>esponsibilities specific to STEPS include:</w:t>
      </w:r>
    </w:p>
    <w:p w14:paraId="166B0BAA"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utilizing a person-centered and directed planning approach to identify participants needs</w:t>
      </w:r>
    </w:p>
    <w:p w14:paraId="23AB33F4"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utilizing a tool provided by the State, conducting face-to-face STEPS needs assessments in participants homes, within 10 business days of referral, determining the need for, and amount needed, of personal assistance services, transportation, independent living skills training and recommendations for assistive services</w:t>
      </w:r>
    </w:p>
    <w:p w14:paraId="79F4DE25"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referring to the STEPS Policy Manual for the amount, duration and scope of services included in the STEPS benefit package</w:t>
      </w:r>
    </w:p>
    <w:p w14:paraId="41FB2EB9"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confirming that participants have the necessary equipment within their home to ensure their safety, e.g., operational smoke detectors, carbon monoxide detectors, fire extinguishers, and weather alert devices; notifying CSCs if safety equipment is needed</w:t>
      </w:r>
    </w:p>
    <w:p w14:paraId="5C3C3DA8" w14:textId="290D19F5"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 xml:space="preserve">submitting assessments to the STEPS Program Manager for approval within </w:t>
      </w:r>
      <w:r w:rsidR="002F4073">
        <w:rPr>
          <w:rFonts w:ascii="Times New Roman" w:hAnsi="Times New Roman" w:cs="Times New Roman"/>
          <w:sz w:val="24"/>
          <w:szCs w:val="24"/>
        </w:rPr>
        <w:t>five (5)</w:t>
      </w:r>
      <w:r>
        <w:rPr>
          <w:rFonts w:ascii="Times New Roman" w:hAnsi="Times New Roman" w:cs="Times New Roman"/>
          <w:sz w:val="24"/>
          <w:szCs w:val="24"/>
        </w:rPr>
        <w:t xml:space="preserve"> business days of the assessment</w:t>
      </w:r>
    </w:p>
    <w:p w14:paraId="0E1636B1" w14:textId="57AFECB0" w:rsidR="00F51DF6" w:rsidRDefault="00F51DF6" w:rsidP="0074415E">
      <w:pPr>
        <w:pStyle w:val="ListParagraph"/>
        <w:numPr>
          <w:ilvl w:val="0"/>
          <w:numId w:val="6"/>
        </w:numPr>
        <w:spacing w:after="160" w:line="254" w:lineRule="auto"/>
        <w:ind w:left="1080"/>
        <w:rPr>
          <w:rFonts w:ascii="Times New Roman" w:hAnsi="Times New Roman" w:cs="Times New Roman"/>
          <w:sz w:val="24"/>
          <w:szCs w:val="24"/>
        </w:rPr>
      </w:pPr>
      <w:r>
        <w:rPr>
          <w:rFonts w:ascii="Times New Roman" w:hAnsi="Times New Roman" w:cs="Times New Roman"/>
          <w:sz w:val="24"/>
          <w:szCs w:val="24"/>
        </w:rPr>
        <w:t xml:space="preserve">assisting </w:t>
      </w:r>
      <w:r w:rsidR="008904B7">
        <w:rPr>
          <w:rFonts w:ascii="Times New Roman" w:hAnsi="Times New Roman" w:cs="Times New Roman"/>
          <w:sz w:val="24"/>
          <w:szCs w:val="24"/>
        </w:rPr>
        <w:t>Participants</w:t>
      </w:r>
      <w:r>
        <w:rPr>
          <w:rFonts w:ascii="Times New Roman" w:hAnsi="Times New Roman" w:cs="Times New Roman"/>
          <w:sz w:val="24"/>
          <w:szCs w:val="24"/>
        </w:rPr>
        <w:t xml:space="preserve"> to locate CSCs if participants do not already have one</w:t>
      </w:r>
    </w:p>
    <w:p w14:paraId="053CE3EB"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informing CSCs of assessment results and services that will be included in Service Plans (see Service Definitions)</w:t>
      </w:r>
    </w:p>
    <w:p w14:paraId="0C006A04" w14:textId="77777777" w:rsidR="00F51DF6" w:rsidRDefault="00F51DF6" w:rsidP="0074415E">
      <w:pPr>
        <w:pStyle w:val="ListParagraph"/>
        <w:numPr>
          <w:ilvl w:val="0"/>
          <w:numId w:val="6"/>
        </w:numPr>
        <w:spacing w:after="160" w:line="254" w:lineRule="auto"/>
        <w:ind w:left="1080"/>
        <w:rPr>
          <w:rFonts w:ascii="Times New Roman" w:hAnsi="Times New Roman" w:cs="Times New Roman"/>
          <w:sz w:val="24"/>
          <w:szCs w:val="24"/>
        </w:rPr>
      </w:pPr>
      <w:r>
        <w:rPr>
          <w:rFonts w:ascii="Times New Roman" w:hAnsi="Times New Roman" w:cs="Times New Roman"/>
          <w:sz w:val="24"/>
          <w:szCs w:val="24"/>
        </w:rPr>
        <w:t>entering a Provisional Service Plan into the FMS system to allow CSCs to assist participants to select personal assistance, Independent Living Skills Training, Pre-Vocational Training and Supported Employment service providers</w:t>
      </w:r>
    </w:p>
    <w:p w14:paraId="06EFE569" w14:textId="77777777" w:rsidR="00F51DF6" w:rsidRDefault="00F51DF6" w:rsidP="0074415E">
      <w:pPr>
        <w:pStyle w:val="ListParagraph"/>
        <w:numPr>
          <w:ilvl w:val="0"/>
          <w:numId w:val="6"/>
        </w:numPr>
        <w:spacing w:after="160" w:line="254" w:lineRule="auto"/>
        <w:ind w:left="1080"/>
        <w:rPr>
          <w:rFonts w:ascii="Times New Roman" w:hAnsi="Times New Roman" w:cs="Times New Roman"/>
          <w:sz w:val="24"/>
          <w:szCs w:val="24"/>
        </w:rPr>
      </w:pPr>
      <w:r>
        <w:rPr>
          <w:rFonts w:ascii="Times New Roman" w:hAnsi="Times New Roman" w:cs="Times New Roman"/>
          <w:sz w:val="24"/>
          <w:szCs w:val="24"/>
        </w:rPr>
        <w:t xml:space="preserve">entering and approving annual Service Plans into the FMS system, including participants services, maximum amount per service, and service providers   </w:t>
      </w:r>
    </w:p>
    <w:p w14:paraId="3C40AB56"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 xml:space="preserve">approving Emergency Back-Up Plans developed by participants with the assistance of their CSCs, ensuring that the plans are viable and include all criteria specified in the STEPS Program Manual </w:t>
      </w:r>
    </w:p>
    <w:p w14:paraId="17F9D2F1" w14:textId="3ED8B5A6" w:rsidR="00F51DF6" w:rsidRPr="00567C90" w:rsidRDefault="00F51DF6" w:rsidP="0074415E">
      <w:pPr>
        <w:pStyle w:val="ListParagraph"/>
        <w:numPr>
          <w:ilvl w:val="0"/>
          <w:numId w:val="6"/>
        </w:numPr>
        <w:spacing w:after="160" w:line="254" w:lineRule="auto"/>
        <w:ind w:left="1080"/>
      </w:pPr>
      <w:r w:rsidRPr="00567C90">
        <w:rPr>
          <w:rFonts w:ascii="Times New Roman" w:hAnsi="Times New Roman" w:cs="Times New Roman"/>
          <w:sz w:val="24"/>
          <w:szCs w:val="24"/>
        </w:rPr>
        <w:t>reviewing participants Supported Employment units</w:t>
      </w:r>
      <w:r w:rsidR="007A7DBF" w:rsidRPr="00567C90">
        <w:rPr>
          <w:rFonts w:ascii="Times New Roman" w:hAnsi="Times New Roman" w:cs="Times New Roman"/>
          <w:sz w:val="24"/>
          <w:szCs w:val="24"/>
        </w:rPr>
        <w:t xml:space="preserve"> following the first 15 months on the program</w:t>
      </w:r>
      <w:r w:rsidR="001E3A97" w:rsidRPr="00567C90">
        <w:rPr>
          <w:rFonts w:ascii="Times New Roman" w:hAnsi="Times New Roman" w:cs="Times New Roman"/>
          <w:sz w:val="24"/>
          <w:szCs w:val="24"/>
        </w:rPr>
        <w:t xml:space="preserve"> </w:t>
      </w:r>
      <w:r w:rsidRPr="00567C90">
        <w:rPr>
          <w:rFonts w:ascii="Times New Roman" w:hAnsi="Times New Roman" w:cs="Times New Roman"/>
          <w:sz w:val="24"/>
          <w:szCs w:val="24"/>
        </w:rPr>
        <w:t>on a quarterly basis to reduce the number of units as participants become more familiar and experienced with their job responsibilities; units should be reduced by a minimum of ¼</w:t>
      </w:r>
      <w:r w:rsidR="00BD4067" w:rsidRPr="00567C90">
        <w:rPr>
          <w:rFonts w:ascii="Times New Roman" w:hAnsi="Times New Roman" w:cs="Times New Roman"/>
          <w:sz w:val="24"/>
          <w:szCs w:val="24"/>
        </w:rPr>
        <w:t xml:space="preserve"> every 90 days</w:t>
      </w:r>
      <w:r w:rsidRPr="00567C90">
        <w:rPr>
          <w:rFonts w:ascii="Times New Roman" w:hAnsi="Times New Roman" w:cs="Times New Roman"/>
          <w:sz w:val="24"/>
          <w:szCs w:val="24"/>
        </w:rPr>
        <w:t>, or more based on participants needs</w:t>
      </w:r>
      <w:r w:rsidR="007A7DBF" w:rsidRPr="00567C90">
        <w:rPr>
          <w:rFonts w:ascii="Times New Roman" w:hAnsi="Times New Roman" w:cs="Times New Roman"/>
          <w:sz w:val="24"/>
          <w:szCs w:val="24"/>
        </w:rPr>
        <w:t>, to be eliminated entirely by the end of the second year</w:t>
      </w:r>
    </w:p>
    <w:p w14:paraId="661E3314"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conducting annual face-to-face re-assessments in participants homes, and adjusting Service Plans as necessary</w:t>
      </w:r>
    </w:p>
    <w:p w14:paraId="2F9A63B4"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assisting the STEPS Program Manager and CSCs if participants experience problems to connect the member to community resources and services, including, but not limited to, behavioral and physical health, safe housing, abuse and/or neglect</w:t>
      </w:r>
    </w:p>
    <w:p w14:paraId="50EFB746" w14:textId="77777777" w:rsidR="00F51DF6" w:rsidRDefault="00F51DF6" w:rsidP="0074415E">
      <w:pPr>
        <w:pStyle w:val="ListParagraph"/>
        <w:numPr>
          <w:ilvl w:val="0"/>
          <w:numId w:val="6"/>
        </w:numPr>
        <w:spacing w:after="160" w:line="256" w:lineRule="auto"/>
        <w:ind w:left="1080"/>
      </w:pPr>
      <w:r>
        <w:rPr>
          <w:rFonts w:ascii="Times New Roman" w:hAnsi="Times New Roman" w:cs="Times New Roman"/>
          <w:sz w:val="24"/>
          <w:szCs w:val="24"/>
        </w:rPr>
        <w:lastRenderedPageBreak/>
        <w:t>providing timely responses to all State inquiries regarding STEPS participants</w:t>
      </w:r>
    </w:p>
    <w:p w14:paraId="1756CBD4" w14:textId="77777777" w:rsidR="00F51DF6" w:rsidRDefault="00F51DF6" w:rsidP="0074415E">
      <w:pPr>
        <w:pStyle w:val="ListParagraph"/>
        <w:numPr>
          <w:ilvl w:val="0"/>
          <w:numId w:val="6"/>
        </w:numPr>
        <w:spacing w:after="160" w:line="254" w:lineRule="auto"/>
        <w:ind w:left="1080"/>
        <w:rPr>
          <w:rFonts w:ascii="Times New Roman" w:hAnsi="Times New Roman" w:cs="Times New Roman"/>
          <w:sz w:val="24"/>
          <w:szCs w:val="24"/>
        </w:rPr>
      </w:pPr>
      <w:r>
        <w:rPr>
          <w:rFonts w:ascii="Times New Roman" w:hAnsi="Times New Roman" w:cs="Times New Roman"/>
          <w:sz w:val="24"/>
          <w:szCs w:val="24"/>
        </w:rPr>
        <w:t xml:space="preserve">reporting emotional abuse, physical abuse, exploitation, fiduciary abuse, maltreatment and/or neglect of participants MCO CC/CMs and the Division of Children and Families (DCF) Adult Protective Services (see K.S.A. 39-1430 and K.S.A. 39-1431) </w:t>
      </w:r>
    </w:p>
    <w:p w14:paraId="77D63DDB" w14:textId="5411C381" w:rsidR="00F51DF6" w:rsidRPr="004A5FF4" w:rsidRDefault="00F51DF6" w:rsidP="0074415E">
      <w:pPr>
        <w:pStyle w:val="ListParagraph"/>
        <w:numPr>
          <w:ilvl w:val="0"/>
          <w:numId w:val="6"/>
        </w:numPr>
        <w:spacing w:after="160" w:line="254" w:lineRule="auto"/>
        <w:ind w:left="1080"/>
      </w:pPr>
      <w:r>
        <w:rPr>
          <w:rFonts w:ascii="Times New Roman" w:eastAsia="Calibri" w:hAnsi="Times New Roman" w:cs="Times New Roman"/>
          <w:sz w:val="24"/>
          <w:szCs w:val="24"/>
        </w:rPr>
        <w:t>participating in initial and annual STEPS training, as requested by DHCF</w:t>
      </w:r>
    </w:p>
    <w:p w14:paraId="097D0C2E" w14:textId="6156E4BB" w:rsidR="00510E60" w:rsidRPr="00DE168B" w:rsidRDefault="00510E60" w:rsidP="00B26EA7">
      <w:pPr>
        <w:pStyle w:val="Heading2"/>
        <w:numPr>
          <w:ilvl w:val="0"/>
          <w:numId w:val="31"/>
        </w:numPr>
        <w:spacing w:before="0" w:after="200"/>
        <w:rPr>
          <w:rFonts w:cs="Times New Roman"/>
          <w:szCs w:val="28"/>
        </w:rPr>
      </w:pPr>
      <w:bookmarkStart w:id="39" w:name="_Toc88477160"/>
      <w:r w:rsidRPr="00DE168B">
        <w:rPr>
          <w:rFonts w:cs="Times New Roman"/>
          <w:szCs w:val="28"/>
        </w:rPr>
        <w:t>Community Services Coordinators</w:t>
      </w:r>
      <w:bookmarkEnd w:id="39"/>
      <w:r w:rsidRPr="00DE168B">
        <w:rPr>
          <w:rFonts w:cs="Times New Roman"/>
          <w:szCs w:val="28"/>
        </w:rPr>
        <w:t xml:space="preserve"> </w:t>
      </w:r>
    </w:p>
    <w:p w14:paraId="1D490400" w14:textId="77777777" w:rsidR="00510E60" w:rsidRDefault="00510E60" w:rsidP="00BD1A67">
      <w:pPr>
        <w:rPr>
          <w:rFonts w:ascii="Times New Roman" w:hAnsi="Times New Roman" w:cs="Times New Roman"/>
          <w:sz w:val="24"/>
          <w:szCs w:val="24"/>
        </w:rPr>
      </w:pPr>
      <w:r>
        <w:rPr>
          <w:rFonts w:ascii="Times New Roman" w:hAnsi="Times New Roman" w:cs="Times New Roman"/>
          <w:sz w:val="24"/>
          <w:szCs w:val="24"/>
        </w:rPr>
        <w:t>Community Service Coordinators (CSCs) responsibilities include:</w:t>
      </w:r>
    </w:p>
    <w:p w14:paraId="152B2BD3" w14:textId="77777777" w:rsidR="00510E60" w:rsidRPr="00943B57"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facilitating participants understanding of the STEPS program and the use of program services</w:t>
      </w:r>
    </w:p>
    <w:p w14:paraId="343CFD7E" w14:textId="549B7C24" w:rsidR="00510E60" w:rsidRPr="00D025B5"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actively coordinating with MCO CM/CCs, STEPS Program Manager, </w:t>
      </w:r>
      <w:r w:rsidR="004A5FF4">
        <w:rPr>
          <w:rFonts w:ascii="Times New Roman" w:hAnsi="Times New Roman" w:cs="Times New Roman"/>
          <w:i/>
          <w:sz w:val="24"/>
          <w:szCs w:val="24"/>
        </w:rPr>
        <w:t>Work</w:t>
      </w:r>
      <w:r w:rsidRPr="00510E60">
        <w:rPr>
          <w:rFonts w:ascii="Times New Roman" w:hAnsi="Times New Roman" w:cs="Times New Roman"/>
          <w:i/>
          <w:sz w:val="24"/>
          <w:szCs w:val="24"/>
        </w:rPr>
        <w:t>ing Health</w:t>
      </w:r>
      <w:r w:rsidRPr="005C7102">
        <w:rPr>
          <w:rFonts w:ascii="Times New Roman" w:hAnsi="Times New Roman" w:cs="Times New Roman"/>
          <w:i/>
          <w:iCs/>
          <w:sz w:val="24"/>
          <w:szCs w:val="24"/>
        </w:rPr>
        <w:t>y</w:t>
      </w:r>
      <w:r w:rsidRPr="00510E60">
        <w:rPr>
          <w:rFonts w:ascii="Times New Roman" w:hAnsi="Times New Roman" w:cs="Times New Roman"/>
          <w:sz w:val="24"/>
          <w:szCs w:val="24"/>
        </w:rPr>
        <w:t xml:space="preserve"> Benefits Specialists, community partners and other </w:t>
      </w:r>
      <w:r w:rsidR="00D0394B">
        <w:rPr>
          <w:rFonts w:ascii="Times New Roman" w:hAnsi="Times New Roman" w:cs="Times New Roman"/>
          <w:sz w:val="24"/>
          <w:szCs w:val="24"/>
        </w:rPr>
        <w:t>S</w:t>
      </w:r>
      <w:r w:rsidRPr="00510E60">
        <w:rPr>
          <w:rFonts w:ascii="Times New Roman" w:hAnsi="Times New Roman" w:cs="Times New Roman"/>
          <w:sz w:val="24"/>
          <w:szCs w:val="24"/>
        </w:rPr>
        <w:t xml:space="preserve">tate agencies to ensure optimum service provision for participants </w:t>
      </w:r>
    </w:p>
    <w:p w14:paraId="22D59B53" w14:textId="6CC0521A"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 xml:space="preserve">assisting </w:t>
      </w:r>
      <w:r w:rsidR="006A229F">
        <w:rPr>
          <w:rFonts w:ascii="Times New Roman" w:hAnsi="Times New Roman" w:cs="Times New Roman"/>
          <w:sz w:val="24"/>
          <w:szCs w:val="24"/>
        </w:rPr>
        <w:t>p</w:t>
      </w:r>
      <w:r w:rsidR="008904B7">
        <w:rPr>
          <w:rFonts w:ascii="Times New Roman" w:hAnsi="Times New Roman" w:cs="Times New Roman"/>
          <w:sz w:val="24"/>
          <w:szCs w:val="24"/>
        </w:rPr>
        <w:t>articipants</w:t>
      </w:r>
      <w:r w:rsidRPr="00510E60">
        <w:rPr>
          <w:rFonts w:ascii="Times New Roman" w:hAnsi="Times New Roman" w:cs="Times New Roman"/>
          <w:sz w:val="24"/>
          <w:szCs w:val="24"/>
        </w:rPr>
        <w:t xml:space="preserve"> to develop the skills necessary to self-direct services by helping them access one of the two on-line training programs provided on the </w:t>
      </w:r>
      <w:r w:rsidR="004A5FF4">
        <w:rPr>
          <w:rFonts w:ascii="Times New Roman" w:hAnsi="Times New Roman" w:cs="Times New Roman"/>
          <w:i/>
          <w:sz w:val="24"/>
          <w:szCs w:val="24"/>
        </w:rPr>
        <w:t>Work</w:t>
      </w:r>
      <w:r w:rsidRPr="00510E60">
        <w:rPr>
          <w:rFonts w:ascii="Times New Roman" w:hAnsi="Times New Roman" w:cs="Times New Roman"/>
          <w:i/>
          <w:sz w:val="24"/>
          <w:szCs w:val="24"/>
        </w:rPr>
        <w:t xml:space="preserve">ing Healthy </w:t>
      </w:r>
      <w:r w:rsidRPr="00510E60">
        <w:rPr>
          <w:rFonts w:ascii="Times New Roman" w:hAnsi="Times New Roman" w:cs="Times New Roman"/>
          <w:sz w:val="24"/>
          <w:szCs w:val="24"/>
        </w:rPr>
        <w:t>website, or other available tools</w:t>
      </w:r>
    </w:p>
    <w:p w14:paraId="77B47CBE" w14:textId="77777777" w:rsidR="00510E60" w:rsidRPr="00F946CA"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participants to locate providers of personal assistance and direct them to the FMS provider to enroll </w:t>
      </w:r>
    </w:p>
    <w:p w14:paraId="62226AB3"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assisting participants to interview, hire, supervise, and terminate personal assistants</w:t>
      </w:r>
    </w:p>
    <w:p w14:paraId="5D644199"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assisting participants to utilize the Electronic Visit Verification (EVV) system</w:t>
      </w:r>
    </w:p>
    <w:p w14:paraId="6A356BFD"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color w:val="000000" w:themeColor="text1"/>
          <w:kern w:val="24"/>
          <w:sz w:val="24"/>
          <w:szCs w:val="24"/>
        </w:rPr>
        <w:t>assuring that representatives, conservators, guardians, and/or those with any type of Power of Attorney for participants are not providing personal assistance or any other STEPS service</w:t>
      </w:r>
    </w:p>
    <w:p w14:paraId="1E7CA7D9"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confirming that agencies have completed required background checks on agency- employed staff providing personal assistance for STEPS participants</w:t>
      </w:r>
    </w:p>
    <w:p w14:paraId="2F3FE8A1" w14:textId="7CDA6731"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color w:val="000000" w:themeColor="text1"/>
          <w:kern w:val="24"/>
          <w:sz w:val="24"/>
          <w:szCs w:val="24"/>
        </w:rPr>
        <w:t xml:space="preserve">assisting </w:t>
      </w:r>
      <w:r w:rsidR="006A229F">
        <w:rPr>
          <w:rFonts w:ascii="Times New Roman" w:hAnsi="Times New Roman" w:cs="Times New Roman"/>
          <w:color w:val="000000" w:themeColor="text1"/>
          <w:kern w:val="24"/>
          <w:sz w:val="24"/>
          <w:szCs w:val="24"/>
        </w:rPr>
        <w:t>p</w:t>
      </w:r>
      <w:r w:rsidR="008904B7">
        <w:rPr>
          <w:rFonts w:ascii="Times New Roman" w:hAnsi="Times New Roman" w:cs="Times New Roman"/>
          <w:color w:val="000000" w:themeColor="text1"/>
          <w:kern w:val="24"/>
          <w:sz w:val="24"/>
          <w:szCs w:val="24"/>
        </w:rPr>
        <w:t>articipants</w:t>
      </w:r>
      <w:r w:rsidRPr="00510E60">
        <w:rPr>
          <w:rFonts w:ascii="Times New Roman" w:hAnsi="Times New Roman" w:cs="Times New Roman"/>
          <w:color w:val="000000" w:themeColor="text1"/>
          <w:kern w:val="24"/>
          <w:sz w:val="24"/>
          <w:szCs w:val="24"/>
        </w:rPr>
        <w:t xml:space="preserve"> to locate transportation providers </w:t>
      </w:r>
    </w:p>
    <w:p w14:paraId="41CC3630"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assisting participants to locate providers of alternative Personal Assistance Services, i.e., Enhanced Supports, PERS and Meal Support</w:t>
      </w:r>
    </w:p>
    <w:p w14:paraId="5247B723" w14:textId="12520E5B"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 xml:space="preserve">assisting </w:t>
      </w:r>
      <w:r w:rsidR="006A229F">
        <w:rPr>
          <w:rFonts w:ascii="Times New Roman" w:hAnsi="Times New Roman" w:cs="Times New Roman"/>
          <w:sz w:val="24"/>
          <w:szCs w:val="24"/>
        </w:rPr>
        <w:t>p</w:t>
      </w:r>
      <w:r w:rsidR="008904B7">
        <w:rPr>
          <w:rFonts w:ascii="Times New Roman" w:hAnsi="Times New Roman" w:cs="Times New Roman"/>
          <w:sz w:val="24"/>
          <w:szCs w:val="24"/>
        </w:rPr>
        <w:t>articipants</w:t>
      </w:r>
      <w:r w:rsidRPr="00510E60">
        <w:rPr>
          <w:rFonts w:ascii="Times New Roman" w:hAnsi="Times New Roman" w:cs="Times New Roman"/>
          <w:sz w:val="24"/>
          <w:szCs w:val="24"/>
        </w:rPr>
        <w:t xml:space="preserve"> to document and submit requests for reimbursements to the FMS provider in a timely manner</w:t>
      </w:r>
    </w:p>
    <w:p w14:paraId="2449A28B" w14:textId="77777777" w:rsidR="00510E60" w:rsidRPr="00926C36"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participants to access Independent Living Skills training, Pre-Vocational and Supported Employment resources, obtaining recommendations from appropriate community providers, and conveying these to CC/CMs for incorporation into participants STEPS Service Plans </w:t>
      </w:r>
    </w:p>
    <w:p w14:paraId="37ED6665" w14:textId="77777777" w:rsidR="00510E60" w:rsidRPr="000E1169"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assisting participants to purchase or obtain safety equipment, i.e., smoke detectors, carbon monoxide detectors, fire extinguishers, and weather alert devices</w:t>
      </w:r>
    </w:p>
    <w:p w14:paraId="297DF780" w14:textId="77777777" w:rsidR="00510E60" w:rsidRPr="00D025B5"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participants to develop an Emergency Back-Up Plan that is viable and includes all criteria specified in the STEPS Program Manual </w:t>
      </w:r>
    </w:p>
    <w:p w14:paraId="608CB5ED" w14:textId="77777777" w:rsidR="00510E60" w:rsidRPr="00F12A24"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obtaining approval for the Emergency Back-Up Plans from the MCO CC/CM</w:t>
      </w:r>
    </w:p>
    <w:p w14:paraId="112C296E" w14:textId="0137A7B4" w:rsidR="00510E60" w:rsidRPr="000322BD"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with completing required Request for Assistive Services </w:t>
      </w:r>
      <w:r w:rsidR="00D83DB6">
        <w:rPr>
          <w:rFonts w:ascii="Times New Roman" w:hAnsi="Times New Roman" w:cs="Times New Roman"/>
          <w:sz w:val="24"/>
          <w:szCs w:val="24"/>
        </w:rPr>
        <w:t xml:space="preserve">forms </w:t>
      </w:r>
      <w:r w:rsidR="003B5222">
        <w:rPr>
          <w:rFonts w:ascii="Times New Roman" w:hAnsi="Times New Roman" w:cs="Times New Roman"/>
          <w:sz w:val="24"/>
          <w:szCs w:val="24"/>
        </w:rPr>
        <w:t>STEPS</w:t>
      </w:r>
      <w:r w:rsidRPr="00510E60">
        <w:rPr>
          <w:rFonts w:ascii="Times New Roman" w:hAnsi="Times New Roman" w:cs="Times New Roman"/>
          <w:sz w:val="24"/>
          <w:szCs w:val="24"/>
        </w:rPr>
        <w:t xml:space="preserve">; facilitating requests for approval of assistive services from the STEPS Program Manager </w:t>
      </w:r>
    </w:p>
    <w:p w14:paraId="663E1CC0" w14:textId="2628B7EF"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lastRenderedPageBreak/>
        <w:t xml:space="preserve">assisting </w:t>
      </w:r>
      <w:r w:rsidR="008904B7">
        <w:rPr>
          <w:rFonts w:ascii="Times New Roman" w:hAnsi="Times New Roman" w:cs="Times New Roman"/>
          <w:sz w:val="24"/>
          <w:szCs w:val="24"/>
        </w:rPr>
        <w:t>Participants</w:t>
      </w:r>
      <w:r w:rsidRPr="00510E60">
        <w:rPr>
          <w:rFonts w:ascii="Times New Roman" w:hAnsi="Times New Roman" w:cs="Times New Roman"/>
          <w:sz w:val="24"/>
          <w:szCs w:val="24"/>
        </w:rPr>
        <w:t xml:space="preserve"> to obtain Non-Emergency Medical Transportation (NEMT), ensuring that this is not billed to the FMS provider </w:t>
      </w:r>
    </w:p>
    <w:p w14:paraId="77E1F000" w14:textId="77777777" w:rsidR="00510E60" w:rsidRPr="0003756C"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requesting a mid-assessment revision of participants Service Plans requesting from the MCO CC/CM based on a change in needs, or a complete re-assessment any time participants experience dramatic changes in their physical or behavioral conditions</w:t>
      </w:r>
    </w:p>
    <w:p w14:paraId="31C132AD" w14:textId="04AB44BE" w:rsidR="00510E60" w:rsidRPr="00D025B5"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requesting a continuation of Independent Living Skills Training, Pre-Vocational, Training or Supported Employment from the STEPS Program Manager, providing documentation of necessity</w:t>
      </w:r>
    </w:p>
    <w:p w14:paraId="5BC1E84B"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monitoring services to ensure that they are being provided appropriately within the scope of the program</w:t>
      </w:r>
    </w:p>
    <w:p w14:paraId="38F97018" w14:textId="77777777" w:rsidR="00510E60" w:rsidRPr="0078763C"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monitoring the provision of services and ensuring that participants are receiving the services they need and are progressing in training that they are receiving </w:t>
      </w:r>
    </w:p>
    <w:p w14:paraId="544E234E" w14:textId="77777777" w:rsidR="00510E60" w:rsidRPr="0040742A"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referring participants to other resource agencies as needed to address needs that contribute to the social determinants of health</w:t>
      </w:r>
    </w:p>
    <w:p w14:paraId="54AD5854" w14:textId="4E90E67E" w:rsidR="00510E60" w:rsidRPr="004A35E0"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participants with </w:t>
      </w:r>
      <w:r w:rsidR="004A5FF4">
        <w:rPr>
          <w:rFonts w:ascii="Times New Roman" w:hAnsi="Times New Roman" w:cs="Times New Roman"/>
          <w:sz w:val="24"/>
          <w:szCs w:val="24"/>
        </w:rPr>
        <w:t xml:space="preserve">forms and </w:t>
      </w:r>
      <w:r w:rsidRPr="00510E60">
        <w:rPr>
          <w:rFonts w:ascii="Times New Roman" w:hAnsi="Times New Roman" w:cs="Times New Roman"/>
          <w:sz w:val="24"/>
          <w:szCs w:val="24"/>
        </w:rPr>
        <w:t>paper</w:t>
      </w:r>
      <w:r w:rsidR="004A5FF4">
        <w:rPr>
          <w:rFonts w:ascii="Times New Roman" w:hAnsi="Times New Roman" w:cs="Times New Roman"/>
          <w:sz w:val="24"/>
          <w:szCs w:val="24"/>
        </w:rPr>
        <w:t>work</w:t>
      </w:r>
      <w:r w:rsidRPr="00510E60">
        <w:rPr>
          <w:rFonts w:ascii="Times New Roman" w:hAnsi="Times New Roman" w:cs="Times New Roman"/>
          <w:sz w:val="24"/>
          <w:szCs w:val="24"/>
        </w:rPr>
        <w:t xml:space="preserve"> to access other services e.g., medical, Vocational Rehabilitation, affordable housing, SNAP, etc.</w:t>
      </w:r>
    </w:p>
    <w:p w14:paraId="1922650F" w14:textId="07E87AFA" w:rsidR="00510E60" w:rsidRPr="0046700E"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assisting participants to complete annual Medicaid eligibility paper</w:t>
      </w:r>
      <w:r w:rsidR="004A5FF4">
        <w:rPr>
          <w:rFonts w:ascii="Times New Roman" w:hAnsi="Times New Roman" w:cs="Times New Roman"/>
          <w:sz w:val="24"/>
          <w:szCs w:val="24"/>
        </w:rPr>
        <w:t>work</w:t>
      </w:r>
      <w:r w:rsidRPr="00510E60">
        <w:rPr>
          <w:rFonts w:ascii="Times New Roman" w:hAnsi="Times New Roman" w:cs="Times New Roman"/>
          <w:sz w:val="24"/>
          <w:szCs w:val="24"/>
        </w:rPr>
        <w:t xml:space="preserve"> and six </w:t>
      </w:r>
      <w:r w:rsidR="00411E27">
        <w:rPr>
          <w:rFonts w:ascii="Times New Roman" w:hAnsi="Times New Roman" w:cs="Times New Roman"/>
          <w:sz w:val="24"/>
          <w:szCs w:val="24"/>
        </w:rPr>
        <w:t xml:space="preserve">(6) </w:t>
      </w:r>
      <w:r w:rsidRPr="00510E60">
        <w:rPr>
          <w:rFonts w:ascii="Times New Roman" w:hAnsi="Times New Roman" w:cs="Times New Roman"/>
          <w:sz w:val="24"/>
          <w:szCs w:val="24"/>
        </w:rPr>
        <w:t>months desk review, if applicable</w:t>
      </w:r>
    </w:p>
    <w:p w14:paraId="578BC26B"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communicating any changes in status, needs, problems, etc., to participants MCO CC/CMs</w:t>
      </w:r>
    </w:p>
    <w:p w14:paraId="27AE7823"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 xml:space="preserve">notifying the </w:t>
      </w:r>
      <w:bookmarkStart w:id="40" w:name="_Hlk67040251"/>
      <w:r w:rsidRPr="00510E60">
        <w:rPr>
          <w:rFonts w:ascii="Times New Roman" w:hAnsi="Times New Roman" w:cs="Times New Roman"/>
          <w:sz w:val="24"/>
          <w:szCs w:val="24"/>
        </w:rPr>
        <w:t xml:space="preserve">STEPS Program Manager and the MCOs CC/CMs </w:t>
      </w:r>
      <w:bookmarkEnd w:id="40"/>
      <w:r w:rsidRPr="00510E60">
        <w:rPr>
          <w:rFonts w:ascii="Times New Roman" w:hAnsi="Times New Roman" w:cs="Times New Roman"/>
          <w:sz w:val="24"/>
          <w:szCs w:val="24"/>
        </w:rPr>
        <w:t xml:space="preserve">when it appears participants are not capable of self-directing services and require representatives and/or agency directed services </w:t>
      </w:r>
    </w:p>
    <w:p w14:paraId="6B439474"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notifying the STEPS Program Manager and the MCOs CC/CMs when participants lose employment</w:t>
      </w:r>
    </w:p>
    <w:p w14:paraId="1AA319C2"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notifying the STEPS Program Manager and the MCOs CC/CMs when participants change MCOs</w:t>
      </w:r>
    </w:p>
    <w:p w14:paraId="7E1FE570"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reporting health and safety concerns to the STEPS Program Manager and MCOs CC/CMs when it appears participants health and/or safety are in jeopardy</w:t>
      </w:r>
    </w:p>
    <w:p w14:paraId="28B20235"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reporting when participants, personal assistants or other providers are not following STEPS</w:t>
      </w:r>
      <w:r w:rsidRPr="00510E60">
        <w:rPr>
          <w:rFonts w:ascii="Times New Roman" w:hAnsi="Times New Roman" w:cs="Times New Roman"/>
          <w:i/>
          <w:sz w:val="24"/>
          <w:szCs w:val="24"/>
        </w:rPr>
        <w:t xml:space="preserve"> </w:t>
      </w:r>
      <w:r w:rsidRPr="00510E60">
        <w:rPr>
          <w:rFonts w:ascii="Times New Roman" w:hAnsi="Times New Roman" w:cs="Times New Roman"/>
          <w:sz w:val="24"/>
          <w:szCs w:val="24"/>
        </w:rPr>
        <w:t>program policies and procedures</w:t>
      </w:r>
    </w:p>
    <w:p w14:paraId="500B834B"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 xml:space="preserve">reporting emotional abuse, physical abuse, exploitation, fiduciary abuse, maltreatment and/or neglect of participants to the STEPS Program Manager, MCO CC/CMs and the Division of Children and Families (DCF) Adult Protective Services (see K.S.A. 39-1430 and K.S.A. 39-1431) </w:t>
      </w:r>
    </w:p>
    <w:p w14:paraId="64B8BE7E" w14:textId="77777777" w:rsidR="00510E60" w:rsidRPr="00FF7364"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documenting all community service coordination performed for participants, following DHCFs documentation requirements</w:t>
      </w:r>
    </w:p>
    <w:p w14:paraId="1E70D758" w14:textId="77777777" w:rsidR="00510E60" w:rsidRPr="001A0D48" w:rsidRDefault="00510E60" w:rsidP="0074415E">
      <w:pPr>
        <w:pStyle w:val="ListParagraph"/>
        <w:numPr>
          <w:ilvl w:val="0"/>
          <w:numId w:val="7"/>
        </w:numPr>
        <w:spacing w:after="160" w:line="259" w:lineRule="auto"/>
        <w:ind w:left="1080"/>
      </w:pPr>
      <w:r w:rsidRPr="00510E60">
        <w:rPr>
          <w:rFonts w:ascii="Times New Roman" w:eastAsia="Calibri" w:hAnsi="Times New Roman" w:cs="Times New Roman"/>
          <w:sz w:val="24"/>
          <w:szCs w:val="24"/>
        </w:rPr>
        <w:t>participating in initial STEPS training, and annually if requested by DHCF</w:t>
      </w:r>
    </w:p>
    <w:p w14:paraId="6A021033" w14:textId="3AE508A0" w:rsidR="00510E60" w:rsidRPr="007432EA" w:rsidRDefault="00510E60" w:rsidP="00B26EA7">
      <w:pPr>
        <w:pStyle w:val="ListParagraph"/>
        <w:numPr>
          <w:ilvl w:val="0"/>
          <w:numId w:val="26"/>
        </w:numPr>
        <w:ind w:left="1080"/>
        <w:rPr>
          <w:rFonts w:ascii="Times New Roman" w:hAnsi="Times New Roman" w:cs="Times New Roman"/>
          <w:sz w:val="24"/>
          <w:szCs w:val="24"/>
        </w:rPr>
      </w:pPr>
      <w:r w:rsidRPr="007432EA">
        <w:rPr>
          <w:rFonts w:ascii="Times New Roman" w:eastAsia="Calibri" w:hAnsi="Times New Roman" w:cs="Times New Roman"/>
          <w:sz w:val="24"/>
          <w:szCs w:val="24"/>
        </w:rPr>
        <w:t>participating in a minimum of 12 hours of training relevant to Community Service Coordination within a calendar year (verification of training must be sent to the STEPS Program Manager)</w:t>
      </w:r>
    </w:p>
    <w:p w14:paraId="59A4F814" w14:textId="3EEE4D02" w:rsidR="00800203" w:rsidRPr="00DE168B" w:rsidRDefault="00800203" w:rsidP="00B26EA7">
      <w:pPr>
        <w:pStyle w:val="Heading2"/>
        <w:numPr>
          <w:ilvl w:val="0"/>
          <w:numId w:val="31"/>
        </w:numPr>
        <w:spacing w:before="0" w:after="200"/>
        <w:rPr>
          <w:rFonts w:cs="Times New Roman"/>
          <w:szCs w:val="28"/>
        </w:rPr>
      </w:pPr>
      <w:bookmarkStart w:id="41" w:name="_Toc88477161"/>
      <w:r w:rsidRPr="00DE168B">
        <w:rPr>
          <w:rFonts w:cs="Times New Roman"/>
          <w:szCs w:val="28"/>
        </w:rPr>
        <w:lastRenderedPageBreak/>
        <w:t>Fiscal Management Services Provider</w:t>
      </w:r>
      <w:bookmarkEnd w:id="41"/>
      <w:r w:rsidRPr="00DE168B">
        <w:rPr>
          <w:rFonts w:cs="Times New Roman"/>
          <w:szCs w:val="28"/>
        </w:rPr>
        <w:t xml:space="preserve"> </w:t>
      </w:r>
    </w:p>
    <w:p w14:paraId="28CDF6BA" w14:textId="51BF0CB3" w:rsidR="00800203" w:rsidRDefault="00800203" w:rsidP="00BD1A67">
      <w:pPr>
        <w:rPr>
          <w:rFonts w:ascii="Times New Roman" w:hAnsi="Times New Roman" w:cs="Times New Roman"/>
          <w:sz w:val="24"/>
          <w:szCs w:val="24"/>
        </w:rPr>
      </w:pPr>
      <w:r>
        <w:rPr>
          <w:rFonts w:ascii="Times New Roman" w:hAnsi="Times New Roman" w:cs="Times New Roman"/>
          <w:sz w:val="24"/>
          <w:szCs w:val="24"/>
        </w:rPr>
        <w:t xml:space="preserve">MCOs are </w:t>
      </w:r>
      <w:r w:rsidRPr="00F92D06">
        <w:rPr>
          <w:rFonts w:ascii="Times New Roman" w:hAnsi="Times New Roman" w:cs="Times New Roman"/>
          <w:sz w:val="24"/>
          <w:szCs w:val="24"/>
        </w:rPr>
        <w:t xml:space="preserve">required to contract with </w:t>
      </w:r>
      <w:r>
        <w:rPr>
          <w:rFonts w:ascii="Times New Roman" w:hAnsi="Times New Roman" w:cs="Times New Roman"/>
          <w:sz w:val="24"/>
          <w:szCs w:val="24"/>
        </w:rPr>
        <w:t>a provider of Fiscal Management Services (FMS) to manage the payment of participants services.  Participant</w:t>
      </w:r>
      <w:r w:rsidRPr="00F92D06">
        <w:rPr>
          <w:rFonts w:ascii="Times New Roman" w:hAnsi="Times New Roman" w:cs="Times New Roman"/>
          <w:sz w:val="24"/>
          <w:szCs w:val="24"/>
        </w:rPr>
        <w:t xml:space="preserve">s who receive services must use the FMS provider designated by their MCO.  </w:t>
      </w:r>
    </w:p>
    <w:p w14:paraId="007F00C9" w14:textId="2FBC8CA3" w:rsidR="00800203" w:rsidRPr="003E683E" w:rsidRDefault="006A229F" w:rsidP="00AF7B3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The </w:t>
      </w:r>
      <w:r w:rsidR="00800203" w:rsidRPr="003E683E">
        <w:rPr>
          <w:rFonts w:ascii="Times New Roman" w:hAnsi="Times New Roman" w:cs="Times New Roman"/>
          <w:sz w:val="24"/>
          <w:szCs w:val="24"/>
        </w:rPr>
        <w:t xml:space="preserve">FMS provider </w:t>
      </w:r>
      <w:r>
        <w:rPr>
          <w:rFonts w:ascii="Times New Roman" w:hAnsi="Times New Roman" w:cs="Times New Roman"/>
          <w:sz w:val="24"/>
          <w:szCs w:val="24"/>
        </w:rPr>
        <w:t>is</w:t>
      </w:r>
      <w:r w:rsidR="00800203" w:rsidRPr="003E683E">
        <w:rPr>
          <w:rFonts w:ascii="Times New Roman" w:hAnsi="Times New Roman" w:cs="Times New Roman"/>
          <w:sz w:val="24"/>
          <w:szCs w:val="24"/>
        </w:rPr>
        <w:t xml:space="preserve"> responsible for the following:</w:t>
      </w:r>
    </w:p>
    <w:p w14:paraId="234DCFE0" w14:textId="77777777" w:rsidR="00800203" w:rsidRDefault="00800203" w:rsidP="0074415E">
      <w:pPr>
        <w:pStyle w:val="Default"/>
        <w:numPr>
          <w:ilvl w:val="0"/>
          <w:numId w:val="8"/>
        </w:numPr>
        <w:spacing w:after="200" w:line="276" w:lineRule="auto"/>
        <w:ind w:left="1080"/>
        <w:contextualSpacing/>
      </w:pPr>
      <w:r>
        <w:t>providing a portal which allows:</w:t>
      </w:r>
    </w:p>
    <w:p w14:paraId="7B2C8855" w14:textId="244A2B8C" w:rsidR="00800203" w:rsidRDefault="00800203" w:rsidP="0074415E">
      <w:pPr>
        <w:pStyle w:val="Default"/>
        <w:numPr>
          <w:ilvl w:val="1"/>
          <w:numId w:val="8"/>
        </w:numPr>
        <w:spacing w:after="200" w:line="276" w:lineRule="auto"/>
        <w:contextualSpacing/>
      </w:pPr>
      <w:r>
        <w:t>MCO CC/CMs to enter and approve STEPS participants</w:t>
      </w:r>
      <w:r w:rsidR="006A229F">
        <w:t>’</w:t>
      </w:r>
      <w:r>
        <w:t xml:space="preserve"> Service Plans in the system, including demographic data, services, service amounts, providers of services and start and end dates</w:t>
      </w:r>
    </w:p>
    <w:p w14:paraId="767726EA" w14:textId="77777777" w:rsidR="00800203" w:rsidRPr="0079338E" w:rsidRDefault="00800203" w:rsidP="0074415E">
      <w:pPr>
        <w:pStyle w:val="Default"/>
        <w:numPr>
          <w:ilvl w:val="1"/>
          <w:numId w:val="8"/>
        </w:numPr>
        <w:spacing w:after="200" w:line="276" w:lineRule="auto"/>
        <w:contextualSpacing/>
        <w:rPr>
          <w:color w:val="auto"/>
        </w:rPr>
      </w:pPr>
      <w:r w:rsidRPr="0079338E">
        <w:rPr>
          <w:color w:val="auto"/>
        </w:rPr>
        <w:t>Community Service Coordinators to view information for their participants</w:t>
      </w:r>
    </w:p>
    <w:p w14:paraId="541CD52B" w14:textId="77777777" w:rsidR="00800203" w:rsidRPr="0079338E" w:rsidRDefault="00800203" w:rsidP="0074415E">
      <w:pPr>
        <w:pStyle w:val="Default"/>
        <w:numPr>
          <w:ilvl w:val="1"/>
          <w:numId w:val="8"/>
        </w:numPr>
        <w:spacing w:after="200" w:line="276" w:lineRule="auto"/>
        <w:contextualSpacing/>
        <w:rPr>
          <w:color w:val="auto"/>
        </w:rPr>
      </w:pPr>
      <w:r w:rsidRPr="0079338E">
        <w:rPr>
          <w:color w:val="auto"/>
        </w:rPr>
        <w:t xml:space="preserve">participants to view their individual information </w:t>
      </w:r>
    </w:p>
    <w:p w14:paraId="712ABDB1" w14:textId="77777777" w:rsidR="00800203" w:rsidRPr="0079338E" w:rsidRDefault="00800203" w:rsidP="0074415E">
      <w:pPr>
        <w:pStyle w:val="Default"/>
        <w:numPr>
          <w:ilvl w:val="1"/>
          <w:numId w:val="8"/>
        </w:numPr>
        <w:spacing w:after="200" w:line="276" w:lineRule="auto"/>
        <w:contextualSpacing/>
        <w:rPr>
          <w:bCs/>
          <w:color w:val="auto"/>
        </w:rPr>
      </w:pPr>
      <w:r w:rsidRPr="0079338E">
        <w:rPr>
          <w:color w:val="auto"/>
        </w:rPr>
        <w:t xml:space="preserve">service providers to enter their invoices/time sheets into the system </w:t>
      </w:r>
    </w:p>
    <w:p w14:paraId="0FBC1ECC" w14:textId="77777777" w:rsidR="00800203" w:rsidRPr="0079338E" w:rsidRDefault="00800203" w:rsidP="0074415E">
      <w:pPr>
        <w:pStyle w:val="Default"/>
        <w:numPr>
          <w:ilvl w:val="1"/>
          <w:numId w:val="8"/>
        </w:numPr>
        <w:spacing w:after="200" w:line="276" w:lineRule="auto"/>
        <w:contextualSpacing/>
        <w:rPr>
          <w:color w:val="auto"/>
        </w:rPr>
      </w:pPr>
      <w:r w:rsidRPr="0079338E">
        <w:rPr>
          <w:color w:val="auto"/>
        </w:rPr>
        <w:t xml:space="preserve">prevents MCO CC/CMs, Community Services Coordinators, and participants from viewing information other their own or for those whom they are responsible </w:t>
      </w:r>
    </w:p>
    <w:p w14:paraId="3EF63660" w14:textId="77777777" w:rsidR="00800203" w:rsidRDefault="00800203" w:rsidP="0074415E">
      <w:pPr>
        <w:pStyle w:val="Default"/>
        <w:numPr>
          <w:ilvl w:val="0"/>
          <w:numId w:val="8"/>
        </w:numPr>
        <w:spacing w:after="200" w:line="276" w:lineRule="auto"/>
        <w:ind w:left="1080"/>
        <w:contextualSpacing/>
        <w:rPr>
          <w:bCs/>
        </w:rPr>
      </w:pPr>
      <w:r>
        <w:rPr>
          <w:bCs/>
        </w:rPr>
        <w:t>providing the MCO CC/CMs the ability to override the maximum amount of services based on changing needs of participants and/or Community Service Coordinators recommendations</w:t>
      </w:r>
    </w:p>
    <w:p w14:paraId="0690D88C" w14:textId="407C5AF3" w:rsidR="00800203" w:rsidRPr="00F92D06" w:rsidRDefault="00800203" w:rsidP="0074415E">
      <w:pPr>
        <w:pStyle w:val="Default"/>
        <w:numPr>
          <w:ilvl w:val="0"/>
          <w:numId w:val="8"/>
        </w:numPr>
        <w:spacing w:after="200" w:line="276" w:lineRule="auto"/>
        <w:ind w:left="1080"/>
        <w:contextualSpacing/>
      </w:pPr>
      <w:r w:rsidRPr="00F92D06">
        <w:t xml:space="preserve">providing orientation and assistance to </w:t>
      </w:r>
      <w:r w:rsidR="008904B7">
        <w:t>Participants</w:t>
      </w:r>
      <w:r w:rsidRPr="00F92D06">
        <w:t>, their employees</w:t>
      </w:r>
      <w:r>
        <w:t xml:space="preserve"> </w:t>
      </w:r>
      <w:r w:rsidRPr="00F92D06">
        <w:t xml:space="preserve">and </w:t>
      </w:r>
      <w:r>
        <w:t xml:space="preserve">their </w:t>
      </w:r>
      <w:r w:rsidRPr="00F92D06">
        <w:t xml:space="preserve">services </w:t>
      </w:r>
      <w:r>
        <w:t xml:space="preserve">providers regarding enrolling, </w:t>
      </w:r>
      <w:r w:rsidRPr="00F92D06">
        <w:t>completing forms,</w:t>
      </w:r>
      <w:r w:rsidRPr="00E10817">
        <w:t xml:space="preserve"> </w:t>
      </w:r>
      <w:r w:rsidRPr="00F92D06">
        <w:t xml:space="preserve">and the process for submitting </w:t>
      </w:r>
      <w:r>
        <w:t xml:space="preserve">time sheets or </w:t>
      </w:r>
      <w:r w:rsidRPr="00F92D06">
        <w:t>invoices for approved goods and services</w:t>
      </w:r>
    </w:p>
    <w:p w14:paraId="7DD013E6" w14:textId="77777777" w:rsidR="00800203" w:rsidRPr="0093552A" w:rsidRDefault="00800203" w:rsidP="0074415E">
      <w:pPr>
        <w:pStyle w:val="Default"/>
        <w:numPr>
          <w:ilvl w:val="0"/>
          <w:numId w:val="8"/>
        </w:numPr>
        <w:spacing w:after="200" w:line="276" w:lineRule="auto"/>
        <w:ind w:left="1080"/>
        <w:contextualSpacing/>
        <w:rPr>
          <w:bCs/>
        </w:rPr>
      </w:pPr>
      <w:r w:rsidRPr="0093552A">
        <w:rPr>
          <w:bCs/>
        </w:rPr>
        <w:t>providing a toll-free Customer Service line</w:t>
      </w:r>
      <w:r>
        <w:rPr>
          <w:bCs/>
        </w:rPr>
        <w:t xml:space="preserve"> staffed by personnel familiar with the STEPS program </w:t>
      </w:r>
    </w:p>
    <w:p w14:paraId="329862BB" w14:textId="77777777" w:rsidR="00800203" w:rsidRPr="00F92D06" w:rsidRDefault="00800203" w:rsidP="0074415E">
      <w:pPr>
        <w:pStyle w:val="Default"/>
        <w:numPr>
          <w:ilvl w:val="0"/>
          <w:numId w:val="8"/>
        </w:numPr>
        <w:spacing w:after="200" w:line="276" w:lineRule="auto"/>
        <w:ind w:left="1080"/>
        <w:contextualSpacing/>
        <w:rPr>
          <w:bCs/>
        </w:rPr>
      </w:pPr>
      <w:r w:rsidRPr="00F92D06">
        <w:rPr>
          <w:bCs/>
        </w:rPr>
        <w:t>providing fax capabilities</w:t>
      </w:r>
    </w:p>
    <w:p w14:paraId="1B10634C" w14:textId="77777777" w:rsidR="00800203" w:rsidRPr="00F92D06" w:rsidRDefault="00800203" w:rsidP="0074415E">
      <w:pPr>
        <w:pStyle w:val="Default"/>
        <w:numPr>
          <w:ilvl w:val="0"/>
          <w:numId w:val="8"/>
        </w:numPr>
        <w:spacing w:after="200" w:line="276" w:lineRule="auto"/>
        <w:ind w:left="1080"/>
        <w:contextualSpacing/>
      </w:pPr>
      <w:r w:rsidRPr="00F92D06">
        <w:t xml:space="preserve">providing a secure internet/e-mail communication system that meets Federal and State accessibility requirements and Health Insurance Portability and Accountability Act (HIPAA)  </w:t>
      </w:r>
      <w:r w:rsidRPr="00F92D06">
        <w:rPr>
          <w:bCs/>
        </w:rPr>
        <w:t xml:space="preserve"> </w:t>
      </w:r>
    </w:p>
    <w:p w14:paraId="145B3AB1" w14:textId="44DC53F0" w:rsidR="00350A1F" w:rsidRPr="00350A1F" w:rsidRDefault="00800203" w:rsidP="0074415E">
      <w:pPr>
        <w:pStyle w:val="Default"/>
        <w:numPr>
          <w:ilvl w:val="0"/>
          <w:numId w:val="8"/>
        </w:numPr>
        <w:spacing w:after="200" w:line="276" w:lineRule="auto"/>
        <w:ind w:left="1080"/>
        <w:contextualSpacing/>
        <w:rPr>
          <w:bCs/>
        </w:rPr>
      </w:pPr>
      <w:r w:rsidRPr="00F92D06">
        <w:t>providing print materials in alternate formats (e.g., Braille</w:t>
      </w:r>
      <w:r>
        <w:t>, large print</w:t>
      </w:r>
      <w:r w:rsidRPr="00F92D06">
        <w:t>)</w:t>
      </w:r>
    </w:p>
    <w:p w14:paraId="3DE14023" w14:textId="5016CBDB" w:rsidR="00800203" w:rsidRDefault="00800203" w:rsidP="0074415E">
      <w:pPr>
        <w:pStyle w:val="Default"/>
        <w:numPr>
          <w:ilvl w:val="0"/>
          <w:numId w:val="8"/>
        </w:numPr>
        <w:spacing w:after="200" w:line="276" w:lineRule="auto"/>
        <w:ind w:left="1080"/>
        <w:contextualSpacing/>
        <w:rPr>
          <w:bCs/>
        </w:rPr>
      </w:pPr>
      <w:r w:rsidRPr="00F92D06">
        <w:t>processing all employer, employee, vendor paper</w:t>
      </w:r>
      <w:r w:rsidR="000156AC">
        <w:t>work</w:t>
      </w:r>
      <w:r w:rsidRPr="00F92D06">
        <w:rPr>
          <w:bCs/>
        </w:rPr>
        <w:t>; e.g., time sheets, provider invoices, member reimbursement, etc.</w:t>
      </w:r>
    </w:p>
    <w:p w14:paraId="05664FA4" w14:textId="4EAB2FFD" w:rsidR="00800203" w:rsidRPr="00013C51" w:rsidRDefault="00800203" w:rsidP="0074415E">
      <w:pPr>
        <w:pStyle w:val="Default"/>
        <w:numPr>
          <w:ilvl w:val="0"/>
          <w:numId w:val="8"/>
        </w:numPr>
        <w:spacing w:after="200" w:line="276" w:lineRule="auto"/>
        <w:ind w:left="1080"/>
        <w:contextualSpacing/>
        <w:rPr>
          <w:bCs/>
          <w:color w:val="auto"/>
        </w:rPr>
      </w:pPr>
      <w:r w:rsidRPr="00F92D06">
        <w:rPr>
          <w:lang w:val="en"/>
        </w:rPr>
        <w:t>filing and paying federal income tax withholding, FICA and FUTA, state income tax, Unemployment Insurance for personal assistants</w:t>
      </w:r>
      <w:r>
        <w:rPr>
          <w:lang w:val="en"/>
        </w:rPr>
        <w:t xml:space="preserve"> and </w:t>
      </w:r>
      <w:r w:rsidR="000156AC">
        <w:rPr>
          <w:lang w:val="en"/>
        </w:rPr>
        <w:t>Work</w:t>
      </w:r>
      <w:r>
        <w:rPr>
          <w:lang w:val="en"/>
        </w:rPr>
        <w:t xml:space="preserve">er’s Compensation costs (taken from the personal </w:t>
      </w:r>
      <w:r w:rsidR="000156AC">
        <w:rPr>
          <w:lang w:val="en"/>
        </w:rPr>
        <w:t>assistant’s</w:t>
      </w:r>
      <w:r>
        <w:rPr>
          <w:lang w:val="en"/>
        </w:rPr>
        <w:t xml:space="preserve"> hourly wage)</w:t>
      </w:r>
    </w:p>
    <w:p w14:paraId="410A00A6" w14:textId="77777777" w:rsidR="00800203" w:rsidRPr="00102BDB" w:rsidRDefault="00800203" w:rsidP="0074415E">
      <w:pPr>
        <w:pStyle w:val="Default"/>
        <w:numPr>
          <w:ilvl w:val="0"/>
          <w:numId w:val="8"/>
        </w:numPr>
        <w:spacing w:after="200" w:line="276" w:lineRule="auto"/>
        <w:ind w:left="1080"/>
        <w:contextualSpacing/>
        <w:rPr>
          <w:bCs/>
        </w:rPr>
      </w:pPr>
      <w:r w:rsidRPr="00102BDB">
        <w:rPr>
          <w:bCs/>
        </w:rPr>
        <w:t xml:space="preserve">processing each service separately, taking service thresholds </w:t>
      </w:r>
      <w:r>
        <w:rPr>
          <w:bCs/>
        </w:rPr>
        <w:t>i</w:t>
      </w:r>
      <w:r w:rsidRPr="00102BDB">
        <w:rPr>
          <w:bCs/>
        </w:rPr>
        <w:t>nto account (see below)</w:t>
      </w:r>
    </w:p>
    <w:p w14:paraId="37C7B161" w14:textId="77777777" w:rsidR="00800203" w:rsidRDefault="00800203" w:rsidP="0074415E">
      <w:pPr>
        <w:pStyle w:val="Default"/>
        <w:numPr>
          <w:ilvl w:val="0"/>
          <w:numId w:val="8"/>
        </w:numPr>
        <w:spacing w:after="200" w:line="276" w:lineRule="auto"/>
        <w:ind w:left="1080"/>
        <w:contextualSpacing/>
        <w:rPr>
          <w:bCs/>
        </w:rPr>
      </w:pPr>
      <w:r>
        <w:rPr>
          <w:bCs/>
        </w:rPr>
        <w:t xml:space="preserve">pending payment of invoices/timesheets that are above State established maximums until approved by the MCO CC/CM or STEPS Program Manager </w:t>
      </w:r>
    </w:p>
    <w:p w14:paraId="02EC9E40" w14:textId="77777777" w:rsidR="00800203" w:rsidRDefault="00800203" w:rsidP="0074415E">
      <w:pPr>
        <w:pStyle w:val="Default"/>
        <w:numPr>
          <w:ilvl w:val="0"/>
          <w:numId w:val="8"/>
        </w:numPr>
        <w:spacing w:after="200" w:line="276" w:lineRule="auto"/>
        <w:ind w:left="1080"/>
        <w:contextualSpacing/>
        <w:rPr>
          <w:bCs/>
        </w:rPr>
      </w:pPr>
      <w:r>
        <w:rPr>
          <w:bCs/>
        </w:rPr>
        <w:t xml:space="preserve">establishing a date tolerance of 60 days for invoices </w:t>
      </w:r>
    </w:p>
    <w:p w14:paraId="4A7F9FB7" w14:textId="77777777" w:rsidR="00800203" w:rsidRDefault="00800203" w:rsidP="0074415E">
      <w:pPr>
        <w:pStyle w:val="Default"/>
        <w:numPr>
          <w:ilvl w:val="0"/>
          <w:numId w:val="8"/>
        </w:numPr>
        <w:spacing w:after="200" w:line="276" w:lineRule="auto"/>
        <w:ind w:left="1080"/>
        <w:contextualSpacing/>
        <w:rPr>
          <w:bCs/>
        </w:rPr>
      </w:pPr>
      <w:r>
        <w:rPr>
          <w:bCs/>
        </w:rPr>
        <w:t>invoicing the MCO monthly for reimbursement of payments made for services</w:t>
      </w:r>
    </w:p>
    <w:p w14:paraId="1D1F1E9B" w14:textId="77777777" w:rsidR="00800203" w:rsidRPr="00F92D06" w:rsidRDefault="00800203" w:rsidP="0074415E">
      <w:pPr>
        <w:pStyle w:val="Default"/>
        <w:numPr>
          <w:ilvl w:val="0"/>
          <w:numId w:val="8"/>
        </w:numPr>
        <w:spacing w:after="200" w:line="276" w:lineRule="auto"/>
        <w:ind w:left="1080"/>
        <w:contextualSpacing/>
        <w:rPr>
          <w:bCs/>
        </w:rPr>
      </w:pPr>
      <w:r>
        <w:rPr>
          <w:bCs/>
        </w:rPr>
        <w:t>reporting to the MCOs on a monthly basis the amount paid per service per participant</w:t>
      </w:r>
    </w:p>
    <w:p w14:paraId="2A2ACC84" w14:textId="53F96387" w:rsidR="00F30F37" w:rsidRDefault="00800203" w:rsidP="00222955">
      <w:pPr>
        <w:pStyle w:val="Default"/>
        <w:numPr>
          <w:ilvl w:val="0"/>
          <w:numId w:val="8"/>
        </w:numPr>
        <w:spacing w:after="200" w:line="276" w:lineRule="auto"/>
        <w:ind w:left="1080"/>
        <w:contextualSpacing/>
        <w:rPr>
          <w:bCs/>
        </w:rPr>
      </w:pPr>
      <w:r w:rsidRPr="00F30F37">
        <w:rPr>
          <w:bCs/>
        </w:rPr>
        <w:lastRenderedPageBreak/>
        <w:t>filing all employer paper</w:t>
      </w:r>
      <w:r w:rsidR="004A5FF4" w:rsidRPr="00F30F37">
        <w:rPr>
          <w:bCs/>
        </w:rPr>
        <w:t>work</w:t>
      </w:r>
      <w:r w:rsidRPr="00F30F37">
        <w:rPr>
          <w:bCs/>
        </w:rPr>
        <w:t xml:space="preserve"> and employee paper</w:t>
      </w:r>
      <w:r w:rsidR="004A5FF4" w:rsidRPr="00F30F37">
        <w:rPr>
          <w:bCs/>
        </w:rPr>
        <w:t>work</w:t>
      </w:r>
      <w:r w:rsidRPr="00F30F37">
        <w:rPr>
          <w:bCs/>
        </w:rPr>
        <w:t xml:space="preserve"> as required by </w:t>
      </w:r>
      <w:r w:rsidR="00D2582C">
        <w:rPr>
          <w:bCs/>
        </w:rPr>
        <w:t>S</w:t>
      </w:r>
      <w:r w:rsidRPr="00F30F37">
        <w:rPr>
          <w:bCs/>
        </w:rPr>
        <w:t xml:space="preserve">tate and </w:t>
      </w:r>
      <w:r w:rsidR="00D2582C">
        <w:rPr>
          <w:bCs/>
        </w:rPr>
        <w:t>F</w:t>
      </w:r>
      <w:r w:rsidRPr="00F30F37">
        <w:rPr>
          <w:bCs/>
        </w:rPr>
        <w:t xml:space="preserve">ederal law </w:t>
      </w:r>
    </w:p>
    <w:p w14:paraId="48065191" w14:textId="77777777" w:rsidR="00F30F37" w:rsidRPr="00F92D06" w:rsidRDefault="00F30F37" w:rsidP="00F30F37">
      <w:pPr>
        <w:pStyle w:val="Default"/>
        <w:numPr>
          <w:ilvl w:val="0"/>
          <w:numId w:val="8"/>
        </w:numPr>
        <w:spacing w:after="200" w:line="276" w:lineRule="auto"/>
        <w:ind w:left="1080"/>
        <w:contextualSpacing/>
        <w:rPr>
          <w:bCs/>
        </w:rPr>
      </w:pPr>
      <w:r w:rsidRPr="00F92D06">
        <w:t>performing background checks on personal assistants</w:t>
      </w:r>
    </w:p>
    <w:p w14:paraId="14C07039" w14:textId="3096F466" w:rsidR="00800203" w:rsidRPr="00F30F37" w:rsidRDefault="00800203" w:rsidP="00222955">
      <w:pPr>
        <w:pStyle w:val="Default"/>
        <w:numPr>
          <w:ilvl w:val="0"/>
          <w:numId w:val="8"/>
        </w:numPr>
        <w:spacing w:after="200" w:line="276" w:lineRule="auto"/>
        <w:ind w:left="1080"/>
        <w:contextualSpacing/>
        <w:rPr>
          <w:bCs/>
        </w:rPr>
      </w:pPr>
      <w:r w:rsidRPr="00F92D06">
        <w:t>performing Office of Inspector General (OIG) verification checks and notifying the MCO when there is a problem</w:t>
      </w:r>
    </w:p>
    <w:p w14:paraId="359E03B0" w14:textId="77777777" w:rsidR="00800203" w:rsidRPr="00F92D06" w:rsidRDefault="00800203" w:rsidP="0074415E">
      <w:pPr>
        <w:pStyle w:val="Default"/>
        <w:numPr>
          <w:ilvl w:val="0"/>
          <w:numId w:val="8"/>
        </w:numPr>
        <w:spacing w:after="200" w:line="276" w:lineRule="auto"/>
        <w:ind w:left="1080"/>
        <w:contextualSpacing/>
        <w:rPr>
          <w:bCs/>
        </w:rPr>
      </w:pPr>
      <w:r w:rsidRPr="00F92D06">
        <w:t>paying employees and vendors in a timely fashion</w:t>
      </w:r>
    </w:p>
    <w:p w14:paraId="0A004DA2" w14:textId="77777777" w:rsidR="00800203" w:rsidRPr="00F92D06" w:rsidRDefault="00800203" w:rsidP="0074415E">
      <w:pPr>
        <w:pStyle w:val="Default"/>
        <w:numPr>
          <w:ilvl w:val="0"/>
          <w:numId w:val="8"/>
        </w:numPr>
        <w:spacing w:after="200" w:line="276" w:lineRule="auto"/>
        <w:ind w:left="1080"/>
        <w:contextualSpacing/>
        <w:rPr>
          <w:bCs/>
        </w:rPr>
      </w:pPr>
      <w:r w:rsidRPr="00F92D06">
        <w:t>preparing, filing and distributing IRS forms</w:t>
      </w:r>
    </w:p>
    <w:p w14:paraId="48AEF965" w14:textId="77777777" w:rsidR="00800203" w:rsidRPr="00F92D06" w:rsidRDefault="00800203" w:rsidP="0074415E">
      <w:pPr>
        <w:pStyle w:val="Default"/>
        <w:numPr>
          <w:ilvl w:val="0"/>
          <w:numId w:val="8"/>
        </w:numPr>
        <w:spacing w:after="200" w:line="276" w:lineRule="auto"/>
        <w:ind w:left="1080"/>
        <w:contextualSpacing/>
        <w:rPr>
          <w:bCs/>
        </w:rPr>
      </w:pPr>
      <w:r w:rsidRPr="00F92D06">
        <w:t xml:space="preserve">notifying </w:t>
      </w:r>
      <w:r>
        <w:t xml:space="preserve">MCO CC/CMs and/or Community Service Coordinators of </w:t>
      </w:r>
      <w:r w:rsidRPr="00F92D06">
        <w:t xml:space="preserve">problems </w:t>
      </w:r>
    </w:p>
    <w:p w14:paraId="770555E3" w14:textId="77777777" w:rsidR="00C5103F" w:rsidRDefault="00800203" w:rsidP="0074415E">
      <w:pPr>
        <w:pStyle w:val="Default"/>
        <w:numPr>
          <w:ilvl w:val="0"/>
          <w:numId w:val="8"/>
        </w:numPr>
        <w:spacing w:after="200" w:line="276" w:lineRule="auto"/>
        <w:ind w:left="1080"/>
        <w:contextualSpacing/>
      </w:pPr>
      <w:r w:rsidRPr="00F92D06">
        <w:t>accounting for all expenditure</w:t>
      </w:r>
      <w:r w:rsidR="00C5103F">
        <w:t>s</w:t>
      </w:r>
    </w:p>
    <w:p w14:paraId="07F24DBB" w14:textId="145735C4" w:rsidR="00C74EC3" w:rsidRDefault="00C74EC3" w:rsidP="00B26EA7">
      <w:pPr>
        <w:pStyle w:val="Heading1"/>
        <w:numPr>
          <w:ilvl w:val="0"/>
          <w:numId w:val="34"/>
        </w:numPr>
        <w:spacing w:before="200" w:after="200"/>
        <w:ind w:left="360"/>
        <w:rPr>
          <w:rFonts w:cs="Times New Roman"/>
          <w:b/>
          <w:bCs/>
        </w:rPr>
      </w:pPr>
      <w:bookmarkStart w:id="42" w:name="_Toc88477162"/>
      <w:r>
        <w:rPr>
          <w:rFonts w:cs="Times New Roman"/>
          <w:b/>
          <w:bCs/>
        </w:rPr>
        <w:t>LOSS OF EMPLOYMENT/TEMPORARY UNEMPLOYMENT PLAN</w:t>
      </w:r>
      <w:bookmarkEnd w:id="42"/>
    </w:p>
    <w:p w14:paraId="32E77613" w14:textId="77777777" w:rsidR="00C74EC3" w:rsidRPr="00C74EC3" w:rsidRDefault="00C74EC3" w:rsidP="00C74EC3">
      <w:pPr>
        <w:rPr>
          <w:rFonts w:ascii="Times New Roman" w:hAnsi="Times New Roman" w:cs="Times New Roman"/>
          <w:sz w:val="24"/>
          <w:szCs w:val="24"/>
        </w:rPr>
      </w:pPr>
      <w:r w:rsidRPr="00C74EC3">
        <w:rPr>
          <w:rFonts w:ascii="Times New Roman" w:hAnsi="Times New Roman" w:cs="Times New Roman"/>
          <w:sz w:val="24"/>
          <w:szCs w:val="24"/>
        </w:rPr>
        <w:t xml:space="preserve">Loss of employment, whether temporary or permanent, must be reported to the STEPS Program Manage as soon as participants, their CSCs or their Supported Employment providers become aware of the loss.  Failure to do so may result in participants being removed from the program once unemployment is confirmed.  </w:t>
      </w:r>
    </w:p>
    <w:p w14:paraId="74A987AC" w14:textId="1E2AE5A2" w:rsidR="00C74EC3" w:rsidRPr="00C74EC3" w:rsidRDefault="00C74EC3" w:rsidP="00C74EC3">
      <w:pPr>
        <w:rPr>
          <w:rFonts w:ascii="Times New Roman" w:hAnsi="Times New Roman" w:cs="Times New Roman"/>
          <w:sz w:val="24"/>
          <w:szCs w:val="24"/>
        </w:rPr>
      </w:pPr>
      <w:r w:rsidRPr="00C74EC3">
        <w:rPr>
          <w:rFonts w:ascii="Times New Roman" w:hAnsi="Times New Roman" w:cs="Times New Roman"/>
          <w:sz w:val="24"/>
          <w:szCs w:val="24"/>
        </w:rPr>
        <w:t>Participants who become temporarily unemployed and intend to return to work may continue to be eligible for STEPS for up to two</w:t>
      </w:r>
      <w:r w:rsidR="002F4073">
        <w:rPr>
          <w:rFonts w:ascii="Times New Roman" w:hAnsi="Times New Roman" w:cs="Times New Roman"/>
          <w:sz w:val="24"/>
          <w:szCs w:val="24"/>
        </w:rPr>
        <w:t xml:space="preserve"> (2)</w:t>
      </w:r>
      <w:r w:rsidRPr="00C74EC3">
        <w:rPr>
          <w:rFonts w:ascii="Times New Roman" w:hAnsi="Times New Roman" w:cs="Times New Roman"/>
          <w:sz w:val="24"/>
          <w:szCs w:val="24"/>
        </w:rPr>
        <w:t xml:space="preserve"> months following the date unemployment occurred.  In order to continue in STEPS for the two-month period, participants must complete a Temporary Unemployment Plan (TUP).  The purpose of the TUP is to establish an intent and a plan to return to work.  TUPs can be developed and submitted to a </w:t>
      </w:r>
      <w:r w:rsidRPr="00C74EC3">
        <w:rPr>
          <w:rFonts w:ascii="Times New Roman" w:hAnsi="Times New Roman" w:cs="Times New Roman"/>
          <w:i/>
          <w:sz w:val="24"/>
          <w:szCs w:val="24"/>
        </w:rPr>
        <w:t>Working Healthy</w:t>
      </w:r>
      <w:r w:rsidRPr="00C74EC3">
        <w:rPr>
          <w:rFonts w:ascii="Times New Roman" w:hAnsi="Times New Roman" w:cs="Times New Roman"/>
          <w:sz w:val="24"/>
          <w:szCs w:val="24"/>
        </w:rPr>
        <w:t xml:space="preserve"> Benefits Specialist with the assistance of CSCs.  </w:t>
      </w:r>
      <w:r w:rsidRPr="00C74EC3">
        <w:rPr>
          <w:rFonts w:ascii="Times New Roman" w:hAnsi="Times New Roman" w:cs="Times New Roman"/>
          <w:i/>
          <w:sz w:val="24"/>
          <w:szCs w:val="24"/>
        </w:rPr>
        <w:t>Working Healthy</w:t>
      </w:r>
      <w:r w:rsidRPr="00C74EC3">
        <w:rPr>
          <w:rFonts w:ascii="Times New Roman" w:hAnsi="Times New Roman" w:cs="Times New Roman"/>
          <w:sz w:val="24"/>
          <w:szCs w:val="24"/>
        </w:rPr>
        <w:t xml:space="preserve"> Benefits Specialist must approve the TUP.  They are also responsible for determining whether participants have returned to work following the two-month period.  </w:t>
      </w:r>
    </w:p>
    <w:p w14:paraId="70B66296" w14:textId="26C6CA58" w:rsidR="00C74EC3" w:rsidRPr="00C74EC3" w:rsidRDefault="00C74EC3" w:rsidP="00C74EC3">
      <w:r w:rsidRPr="00C74EC3">
        <w:rPr>
          <w:rFonts w:ascii="Times New Roman" w:hAnsi="Times New Roman" w:cs="Times New Roman"/>
          <w:sz w:val="24"/>
          <w:szCs w:val="24"/>
        </w:rPr>
        <w:t>Participants who have not returned to work at the end of the two-month period are no longer eligible for STEPS</w:t>
      </w:r>
      <w:r w:rsidRPr="00C74EC3">
        <w:rPr>
          <w:i/>
        </w:rPr>
        <w:t>.</w:t>
      </w:r>
    </w:p>
    <w:p w14:paraId="223DEDF0" w14:textId="6F6C23CD" w:rsidR="009F30D9" w:rsidRPr="00DE168B" w:rsidRDefault="00DC1B44" w:rsidP="00B26EA7">
      <w:pPr>
        <w:pStyle w:val="Heading1"/>
        <w:numPr>
          <w:ilvl w:val="0"/>
          <w:numId w:val="34"/>
        </w:numPr>
        <w:spacing w:before="200" w:after="200"/>
        <w:ind w:left="360"/>
        <w:rPr>
          <w:rFonts w:cs="Times New Roman"/>
          <w:b/>
          <w:bCs/>
        </w:rPr>
      </w:pPr>
      <w:bookmarkStart w:id="43" w:name="_Toc88477163"/>
      <w:r w:rsidRPr="00DE168B">
        <w:rPr>
          <w:rFonts w:cs="Times New Roman"/>
          <w:b/>
          <w:bCs/>
        </w:rPr>
        <w:t>DISENROLLMENT</w:t>
      </w:r>
      <w:bookmarkEnd w:id="43"/>
    </w:p>
    <w:p w14:paraId="16B25B26" w14:textId="5964EB8A" w:rsidR="00343CC7" w:rsidRPr="00343CC7" w:rsidRDefault="00343CC7" w:rsidP="00B26EA7">
      <w:pPr>
        <w:pStyle w:val="Heading2"/>
        <w:numPr>
          <w:ilvl w:val="0"/>
          <w:numId w:val="42"/>
        </w:numPr>
        <w:spacing w:before="0" w:after="200"/>
        <w:rPr>
          <w:rFonts w:cs="Times New Roman"/>
          <w:szCs w:val="28"/>
        </w:rPr>
      </w:pPr>
      <w:bookmarkStart w:id="44" w:name="_Toc88477164"/>
      <w:bookmarkStart w:id="45" w:name="_Toc421102324"/>
      <w:bookmarkStart w:id="46" w:name="_Toc533771300"/>
      <w:bookmarkStart w:id="47" w:name="_Toc4158244"/>
      <w:r w:rsidRPr="00343CC7">
        <w:rPr>
          <w:rFonts w:cs="Times New Roman"/>
          <w:szCs w:val="28"/>
        </w:rPr>
        <w:t>Voluntary Disenrollment</w:t>
      </w:r>
      <w:bookmarkEnd w:id="44"/>
    </w:p>
    <w:p w14:paraId="137AC6AD" w14:textId="0EE79414" w:rsidR="00820856" w:rsidRDefault="00820856" w:rsidP="002E6E92">
      <w:pPr>
        <w:rPr>
          <w:rFonts w:ascii="Times New Roman" w:hAnsi="Times New Roman" w:cs="Times New Roman"/>
          <w:sz w:val="24"/>
          <w:szCs w:val="24"/>
        </w:rPr>
      </w:pPr>
      <w:r w:rsidRPr="002E6E92">
        <w:rPr>
          <w:rFonts w:ascii="Times New Roman" w:hAnsi="Times New Roman" w:cs="Times New Roman"/>
          <w:sz w:val="24"/>
          <w:szCs w:val="24"/>
        </w:rPr>
        <w:t xml:space="preserve">Participants who wish to disenroll should notify their CSC and the CSC will notify the STEPS Program Manager and MCO CC/CM. The Program Manager will coordinate with the </w:t>
      </w:r>
      <w:r w:rsidRPr="002E6E92">
        <w:rPr>
          <w:rFonts w:ascii="Times New Roman" w:hAnsi="Times New Roman" w:cs="Times New Roman"/>
          <w:i/>
          <w:sz w:val="24"/>
          <w:szCs w:val="24"/>
        </w:rPr>
        <w:t>Working Healthy</w:t>
      </w:r>
      <w:r w:rsidRPr="002E6E92">
        <w:rPr>
          <w:rFonts w:ascii="Times New Roman" w:hAnsi="Times New Roman" w:cs="Times New Roman"/>
          <w:sz w:val="24"/>
          <w:szCs w:val="24"/>
        </w:rPr>
        <w:t xml:space="preserve"> Benefits Specialist and the Kansas Department of Aging and Disability Services (KDADS) HCBS Waiver Managers to disenroll participants and return them to a waiver or waiver waiting list, if appropriate.  </w:t>
      </w:r>
      <w:r w:rsidRPr="002E6E92">
        <w:rPr>
          <w:rFonts w:ascii="Times New Roman" w:hAnsi="Times New Roman" w:cs="Times New Roman"/>
          <w:i/>
          <w:sz w:val="24"/>
          <w:szCs w:val="24"/>
        </w:rPr>
        <w:t xml:space="preserve">Working Healthy </w:t>
      </w:r>
      <w:r w:rsidRPr="002E6E92">
        <w:rPr>
          <w:rFonts w:ascii="Times New Roman" w:hAnsi="Times New Roman" w:cs="Times New Roman"/>
          <w:sz w:val="24"/>
          <w:szCs w:val="24"/>
        </w:rPr>
        <w:t xml:space="preserve">Benefits Specialists will ensure that the Eligibility Clearinghouse has coded members correctly in the Kansas Eligibility and Enforcement System (KEES).   </w:t>
      </w:r>
    </w:p>
    <w:p w14:paraId="652875D7" w14:textId="68BD97D8" w:rsidR="006B28BA" w:rsidRPr="006B28BA" w:rsidRDefault="006B28BA" w:rsidP="00B26EA7">
      <w:pPr>
        <w:pStyle w:val="Heading2"/>
        <w:numPr>
          <w:ilvl w:val="0"/>
          <w:numId w:val="42"/>
        </w:numPr>
        <w:spacing w:before="0" w:after="200"/>
        <w:rPr>
          <w:rFonts w:cs="Times New Roman"/>
          <w:szCs w:val="28"/>
        </w:rPr>
      </w:pPr>
      <w:bookmarkStart w:id="48" w:name="_Toc88477165"/>
      <w:bookmarkStart w:id="49" w:name="_Hlk68179918"/>
      <w:r w:rsidRPr="006B28BA">
        <w:rPr>
          <w:rFonts w:cs="Times New Roman"/>
          <w:szCs w:val="28"/>
        </w:rPr>
        <w:lastRenderedPageBreak/>
        <w:t>Involuntary Disenrollment</w:t>
      </w:r>
      <w:bookmarkEnd w:id="48"/>
    </w:p>
    <w:p w14:paraId="384A0338" w14:textId="7EC2FA15" w:rsidR="006B28BA" w:rsidRPr="006B28BA" w:rsidRDefault="006B28BA" w:rsidP="006B28BA">
      <w:pPr>
        <w:rPr>
          <w:rFonts w:ascii="Times New Roman" w:hAnsi="Times New Roman" w:cs="Times New Roman"/>
          <w:sz w:val="24"/>
          <w:szCs w:val="24"/>
        </w:rPr>
      </w:pPr>
      <w:r w:rsidRPr="006B28BA">
        <w:rPr>
          <w:rFonts w:ascii="Times New Roman" w:hAnsi="Times New Roman" w:cs="Times New Roman"/>
          <w:sz w:val="24"/>
          <w:szCs w:val="24"/>
        </w:rPr>
        <w:t>Participants will be</w:t>
      </w:r>
      <w:r w:rsidR="00253B27">
        <w:rPr>
          <w:rFonts w:ascii="Times New Roman" w:hAnsi="Times New Roman" w:cs="Times New Roman"/>
          <w:sz w:val="24"/>
          <w:szCs w:val="24"/>
        </w:rPr>
        <w:t xml:space="preserve"> involuntarily</w:t>
      </w:r>
      <w:r w:rsidRPr="006B28BA">
        <w:rPr>
          <w:rFonts w:ascii="Times New Roman" w:hAnsi="Times New Roman" w:cs="Times New Roman"/>
          <w:sz w:val="24"/>
          <w:szCs w:val="24"/>
        </w:rPr>
        <w:t xml:space="preserve"> disenrolled from the STEPS program for the following reasons:</w:t>
      </w:r>
    </w:p>
    <w:p w14:paraId="29B7DBC0" w14:textId="77777777" w:rsidR="006B28BA" w:rsidRDefault="006B28BA" w:rsidP="00B26EA7">
      <w:pPr>
        <w:pStyle w:val="Default"/>
        <w:numPr>
          <w:ilvl w:val="0"/>
          <w:numId w:val="43"/>
        </w:numPr>
        <w:spacing w:after="200" w:line="276" w:lineRule="auto"/>
        <w:contextualSpacing/>
        <w:rPr>
          <w:color w:val="auto"/>
        </w:rPr>
      </w:pPr>
      <w:r>
        <w:rPr>
          <w:color w:val="auto"/>
        </w:rPr>
        <w:t>Continued unemployment following the two-month Temporary Unemployment period.</w:t>
      </w:r>
    </w:p>
    <w:p w14:paraId="0D762B25" w14:textId="4CF5EFB5" w:rsidR="006B28BA" w:rsidRDefault="006B28BA" w:rsidP="00B26EA7">
      <w:pPr>
        <w:pStyle w:val="Default"/>
        <w:numPr>
          <w:ilvl w:val="0"/>
          <w:numId w:val="43"/>
        </w:numPr>
        <w:spacing w:after="200" w:line="276" w:lineRule="auto"/>
        <w:contextualSpacing/>
        <w:rPr>
          <w:color w:val="auto"/>
        </w:rPr>
      </w:pPr>
      <w:r>
        <w:rPr>
          <w:color w:val="auto"/>
        </w:rPr>
        <w:t>Exceeding the limit of two</w:t>
      </w:r>
      <w:r w:rsidR="002F4073">
        <w:rPr>
          <w:color w:val="auto"/>
        </w:rPr>
        <w:t xml:space="preserve"> (2)</w:t>
      </w:r>
      <w:r>
        <w:rPr>
          <w:color w:val="auto"/>
        </w:rPr>
        <w:t xml:space="preserve"> Temporary Unemployment periods within a 12-month period. </w:t>
      </w:r>
    </w:p>
    <w:p w14:paraId="55912B58" w14:textId="7B3D2DC3" w:rsidR="001E3A97" w:rsidRPr="001E3A97" w:rsidRDefault="001E3A97" w:rsidP="00B26EA7">
      <w:pPr>
        <w:pStyle w:val="Default"/>
        <w:numPr>
          <w:ilvl w:val="0"/>
          <w:numId w:val="43"/>
        </w:numPr>
        <w:adjustRightInd/>
        <w:spacing w:after="200" w:line="276" w:lineRule="auto"/>
        <w:contextualSpacing/>
        <w:rPr>
          <w:rFonts w:eastAsia="Times New Roman"/>
          <w:color w:val="auto"/>
        </w:rPr>
      </w:pPr>
      <w:r w:rsidRPr="001E3A97">
        <w:rPr>
          <w:rFonts w:eastAsia="Times New Roman"/>
        </w:rPr>
        <w:t>Failure to obtain or maintain employment within six</w:t>
      </w:r>
      <w:r w:rsidR="00411E27">
        <w:rPr>
          <w:rFonts w:eastAsia="Times New Roman"/>
        </w:rPr>
        <w:t xml:space="preserve"> (6)</w:t>
      </w:r>
      <w:r w:rsidRPr="001E3A97">
        <w:rPr>
          <w:rFonts w:eastAsia="Times New Roman"/>
        </w:rPr>
        <w:t xml:space="preserve"> months of completing one Prevocational Services period.  </w:t>
      </w:r>
    </w:p>
    <w:p w14:paraId="0961EE7B" w14:textId="77777777" w:rsidR="006B28BA" w:rsidRDefault="006B28BA" w:rsidP="00B26EA7">
      <w:pPr>
        <w:pStyle w:val="Default"/>
        <w:numPr>
          <w:ilvl w:val="0"/>
          <w:numId w:val="43"/>
        </w:numPr>
        <w:spacing w:after="200" w:line="276" w:lineRule="auto"/>
        <w:contextualSpacing/>
        <w:rPr>
          <w:color w:val="auto"/>
        </w:rPr>
      </w:pPr>
      <w:r>
        <w:rPr>
          <w:color w:val="auto"/>
        </w:rPr>
        <w:t xml:space="preserve">Failure to utilize services listed on the STEPS Service Plan.  </w:t>
      </w:r>
    </w:p>
    <w:p w14:paraId="0D069577" w14:textId="11EF64DD" w:rsidR="006B28BA" w:rsidRDefault="006B28BA" w:rsidP="00B26EA7">
      <w:pPr>
        <w:pStyle w:val="Default"/>
        <w:numPr>
          <w:ilvl w:val="0"/>
          <w:numId w:val="43"/>
        </w:numPr>
        <w:spacing w:after="200" w:line="276" w:lineRule="auto"/>
        <w:contextualSpacing/>
        <w:rPr>
          <w:color w:val="auto"/>
        </w:rPr>
      </w:pPr>
      <w:r>
        <w:rPr>
          <w:color w:val="auto"/>
        </w:rPr>
        <w:t xml:space="preserve">Failure to </w:t>
      </w:r>
      <w:r w:rsidR="00896A07">
        <w:rPr>
          <w:color w:val="auto"/>
        </w:rPr>
        <w:t>cooperate with</w:t>
      </w:r>
      <w:r>
        <w:rPr>
          <w:color w:val="auto"/>
        </w:rPr>
        <w:t xml:space="preserve"> STEPS </w:t>
      </w:r>
      <w:r w:rsidR="00896A07">
        <w:rPr>
          <w:color w:val="auto"/>
        </w:rPr>
        <w:t>p</w:t>
      </w:r>
      <w:r>
        <w:rPr>
          <w:color w:val="auto"/>
        </w:rPr>
        <w:t xml:space="preserve">rogram policies.  Examples include, but are not limited to, not allowing CC/CMs to conduct assessments in the home on an annual basis, requesting personal assistants to perform tasks beyond the scope of assessed needs, requesting personal assistants to provide services for family members living in the home, etc.  </w:t>
      </w:r>
    </w:p>
    <w:p w14:paraId="50A0B339" w14:textId="38ED1CDF" w:rsidR="006B28BA" w:rsidRPr="008567A8" w:rsidRDefault="00896A07" w:rsidP="00B26EA7">
      <w:pPr>
        <w:pStyle w:val="Default"/>
        <w:numPr>
          <w:ilvl w:val="0"/>
          <w:numId w:val="43"/>
        </w:numPr>
        <w:spacing w:after="200" w:line="276" w:lineRule="auto"/>
        <w:contextualSpacing/>
        <w:rPr>
          <w:color w:val="auto"/>
        </w:rPr>
      </w:pPr>
      <w:r>
        <w:rPr>
          <w:color w:val="auto"/>
        </w:rPr>
        <w:t xml:space="preserve">Failure to </w:t>
      </w:r>
      <w:r w:rsidR="006B28BA" w:rsidRPr="00775201">
        <w:rPr>
          <w:color w:val="auto"/>
        </w:rPr>
        <w:t>cooperat</w:t>
      </w:r>
      <w:r>
        <w:rPr>
          <w:color w:val="auto"/>
        </w:rPr>
        <w:t>e</w:t>
      </w:r>
      <w:r w:rsidR="006B28BA" w:rsidRPr="00775201">
        <w:rPr>
          <w:color w:val="auto"/>
        </w:rPr>
        <w:t xml:space="preserve"> with STEPS service providers.  Examples include, but are not limited to, not attending Independent Living Skills and/or Pre-Vocational Training, </w:t>
      </w:r>
      <w:r w:rsidR="006B28BA">
        <w:rPr>
          <w:color w:val="auto"/>
        </w:rPr>
        <w:t xml:space="preserve">not following the recommendations of Supported Employment providers, not attending work, etc.    </w:t>
      </w:r>
    </w:p>
    <w:p w14:paraId="503BCCD5" w14:textId="77777777" w:rsidR="00B11936" w:rsidRPr="00253B27" w:rsidRDefault="00B11936" w:rsidP="00B26EA7">
      <w:pPr>
        <w:pStyle w:val="Default"/>
        <w:numPr>
          <w:ilvl w:val="0"/>
          <w:numId w:val="43"/>
        </w:numPr>
        <w:spacing w:after="200" w:line="276" w:lineRule="auto"/>
        <w:contextualSpacing/>
      </w:pPr>
      <w:r>
        <w:rPr>
          <w:color w:val="auto"/>
        </w:rPr>
        <w:t>Utilizing more personal assistance than approved in the STEPS Service Plan or allowing personal assistants to work more than 40 hours per week.</w:t>
      </w:r>
    </w:p>
    <w:p w14:paraId="693B34F5" w14:textId="2BEC184A" w:rsidR="006B28BA" w:rsidRPr="00B11936" w:rsidRDefault="001E3A97" w:rsidP="00B26EA7">
      <w:pPr>
        <w:pStyle w:val="Default"/>
        <w:numPr>
          <w:ilvl w:val="0"/>
          <w:numId w:val="43"/>
        </w:numPr>
        <w:spacing w:after="200" w:line="276" w:lineRule="auto"/>
        <w:contextualSpacing/>
      </w:pPr>
      <w:r>
        <w:rPr>
          <w:color w:val="auto"/>
        </w:rPr>
        <w:t>Falsifying</w:t>
      </w:r>
      <w:r w:rsidR="006B28BA" w:rsidRPr="00A97116">
        <w:rPr>
          <w:color w:val="auto"/>
        </w:rPr>
        <w:t xml:space="preserve"> </w:t>
      </w:r>
      <w:r w:rsidR="006B28BA">
        <w:rPr>
          <w:color w:val="auto"/>
        </w:rPr>
        <w:t xml:space="preserve">information.  Examples include, but are not limited to, </w:t>
      </w:r>
      <w:r w:rsidR="006B28BA" w:rsidRPr="00A97116">
        <w:rPr>
          <w:color w:val="auto"/>
        </w:rPr>
        <w:t>over-stating need during assessments,</w:t>
      </w:r>
      <w:r w:rsidR="006B28BA">
        <w:rPr>
          <w:color w:val="auto"/>
        </w:rPr>
        <w:t xml:space="preserve"> approving time for personal assistants who have not worked during that period,</w:t>
      </w:r>
      <w:r w:rsidR="00CC671B">
        <w:rPr>
          <w:color w:val="auto"/>
        </w:rPr>
        <w:t xml:space="preserve"> etc.</w:t>
      </w:r>
      <w:r w:rsidR="00415E7C" w:rsidRPr="00415E7C">
        <w:rPr>
          <w:b/>
          <w:bCs/>
          <w:vertAlign w:val="superscript"/>
        </w:rPr>
        <w:sym w:font="Symbol" w:char="F0C4"/>
      </w:r>
    </w:p>
    <w:p w14:paraId="0C49859B" w14:textId="2A0E61DE" w:rsidR="00B11936" w:rsidRPr="00701675" w:rsidRDefault="00B11936" w:rsidP="00B26EA7">
      <w:pPr>
        <w:pStyle w:val="Default"/>
        <w:numPr>
          <w:ilvl w:val="0"/>
          <w:numId w:val="43"/>
        </w:numPr>
        <w:spacing w:after="200" w:line="276" w:lineRule="auto"/>
        <w:contextualSpacing/>
      </w:pPr>
      <w:r>
        <w:rPr>
          <w:color w:val="auto"/>
        </w:rPr>
        <w:t xml:space="preserve">Confirmation of </w:t>
      </w:r>
      <w:r w:rsidR="000A1DF2">
        <w:rPr>
          <w:color w:val="auto"/>
        </w:rPr>
        <w:t xml:space="preserve">Medicaid </w:t>
      </w:r>
      <w:r>
        <w:rPr>
          <w:color w:val="auto"/>
        </w:rPr>
        <w:t>fraud</w:t>
      </w:r>
      <w:r w:rsidR="000A1DF2">
        <w:rPr>
          <w:color w:val="auto"/>
        </w:rPr>
        <w:t xml:space="preserve"> or abuse</w:t>
      </w:r>
      <w:r>
        <w:rPr>
          <w:color w:val="auto"/>
        </w:rPr>
        <w:t xml:space="preserve"> within the STEPS program or any other Medicaid, KDHE, KDADS, and/or DCF program.</w:t>
      </w:r>
      <w:r w:rsidR="00415E7C" w:rsidRPr="00415E7C">
        <w:rPr>
          <w:b/>
          <w:bCs/>
          <w:vertAlign w:val="superscript"/>
        </w:rPr>
        <w:sym w:font="Symbol" w:char="F0C4"/>
      </w:r>
    </w:p>
    <w:p w14:paraId="6E78A2E8" w14:textId="4D674D58" w:rsidR="00253B27" w:rsidRPr="001E3A97" w:rsidRDefault="001E3A97" w:rsidP="00253B27">
      <w:pPr>
        <w:rPr>
          <w:rFonts w:ascii="Times New Roman" w:hAnsi="Times New Roman" w:cs="Times New Roman"/>
          <w:sz w:val="24"/>
          <w:szCs w:val="24"/>
        </w:rPr>
      </w:pPr>
      <w:r w:rsidRPr="001E3A97">
        <w:rPr>
          <w:rFonts w:ascii="Times New Roman" w:hAnsi="Times New Roman" w:cs="Times New Roman"/>
          <w:sz w:val="24"/>
          <w:szCs w:val="24"/>
        </w:rPr>
        <w:t>Participants who are involuntarily disenrolled for any reason will not be allowed to re-enroll for a minimum of 12 month.  Re-enrollment will be at the discretion of the Program Manager.</w:t>
      </w:r>
    </w:p>
    <w:p w14:paraId="608D6C07" w14:textId="2EB1B7E9" w:rsidR="00896A07" w:rsidRPr="00253B27" w:rsidRDefault="000A1DF2" w:rsidP="00253B27">
      <w:pPr>
        <w:rPr>
          <w:rFonts w:ascii="Times New Roman" w:hAnsi="Times New Roman" w:cs="Times New Roman"/>
          <w:sz w:val="24"/>
          <w:szCs w:val="24"/>
        </w:rPr>
      </w:pPr>
      <w:r w:rsidRPr="00415E7C">
        <w:rPr>
          <w:rFonts w:ascii="Times New Roman" w:hAnsi="Times New Roman" w:cs="Times New Roman"/>
          <w:b/>
          <w:bCs/>
          <w:sz w:val="24"/>
          <w:szCs w:val="24"/>
          <w:vertAlign w:val="superscript"/>
        </w:rPr>
        <w:sym w:font="Symbol" w:char="F0C4"/>
      </w:r>
      <w:r w:rsidR="00415E7C">
        <w:rPr>
          <w:rFonts w:ascii="Times New Roman" w:hAnsi="Times New Roman" w:cs="Times New Roman"/>
          <w:sz w:val="24"/>
          <w:szCs w:val="24"/>
        </w:rPr>
        <w:t xml:space="preserve"> </w:t>
      </w:r>
      <w:r w:rsidR="00253B27" w:rsidRPr="00253B27">
        <w:rPr>
          <w:rFonts w:ascii="Times New Roman" w:hAnsi="Times New Roman" w:cs="Times New Roman"/>
          <w:sz w:val="24"/>
          <w:szCs w:val="24"/>
        </w:rPr>
        <w:t xml:space="preserve">Participants who are involuntarily disenrolled due to </w:t>
      </w:r>
      <w:r w:rsidR="00B11936">
        <w:rPr>
          <w:rFonts w:ascii="Times New Roman" w:hAnsi="Times New Roman" w:cs="Times New Roman"/>
          <w:sz w:val="24"/>
          <w:szCs w:val="24"/>
        </w:rPr>
        <w:t>falsifying information</w:t>
      </w:r>
      <w:r w:rsidR="00415E7C">
        <w:rPr>
          <w:rFonts w:ascii="Times New Roman" w:hAnsi="Times New Roman" w:cs="Times New Roman"/>
          <w:sz w:val="24"/>
          <w:szCs w:val="24"/>
        </w:rPr>
        <w:t xml:space="preserve"> (reason </w:t>
      </w:r>
      <w:r w:rsidR="008E13B9">
        <w:rPr>
          <w:rFonts w:ascii="Times New Roman" w:hAnsi="Times New Roman" w:cs="Times New Roman"/>
          <w:sz w:val="24"/>
          <w:szCs w:val="24"/>
        </w:rPr>
        <w:t>8</w:t>
      </w:r>
      <w:r w:rsidR="00415E7C">
        <w:rPr>
          <w:rFonts w:ascii="Times New Roman" w:hAnsi="Times New Roman" w:cs="Times New Roman"/>
          <w:sz w:val="24"/>
          <w:szCs w:val="24"/>
        </w:rPr>
        <w:t>)</w:t>
      </w:r>
      <w:r w:rsidR="00B11936">
        <w:rPr>
          <w:rFonts w:ascii="Times New Roman" w:hAnsi="Times New Roman" w:cs="Times New Roman"/>
          <w:sz w:val="24"/>
          <w:szCs w:val="24"/>
        </w:rPr>
        <w:t xml:space="preserve"> and/or confirmed </w:t>
      </w:r>
      <w:r>
        <w:rPr>
          <w:rFonts w:ascii="Times New Roman" w:hAnsi="Times New Roman" w:cs="Times New Roman"/>
          <w:sz w:val="24"/>
          <w:szCs w:val="24"/>
        </w:rPr>
        <w:t xml:space="preserve">Medicaid </w:t>
      </w:r>
      <w:r w:rsidR="00B11936">
        <w:rPr>
          <w:rFonts w:ascii="Times New Roman" w:hAnsi="Times New Roman" w:cs="Times New Roman"/>
          <w:sz w:val="24"/>
          <w:szCs w:val="24"/>
        </w:rPr>
        <w:t>fraud</w:t>
      </w:r>
      <w:r w:rsidR="00253B27" w:rsidRPr="00253B27">
        <w:rPr>
          <w:rFonts w:ascii="Times New Roman" w:hAnsi="Times New Roman" w:cs="Times New Roman"/>
          <w:sz w:val="24"/>
          <w:szCs w:val="24"/>
        </w:rPr>
        <w:t xml:space="preserve"> or abuse</w:t>
      </w:r>
      <w:r w:rsidR="00415E7C">
        <w:rPr>
          <w:rFonts w:ascii="Times New Roman" w:hAnsi="Times New Roman" w:cs="Times New Roman"/>
          <w:sz w:val="24"/>
          <w:szCs w:val="24"/>
        </w:rPr>
        <w:t xml:space="preserve"> (reason </w:t>
      </w:r>
      <w:r w:rsidR="008E13B9">
        <w:rPr>
          <w:rFonts w:ascii="Times New Roman" w:hAnsi="Times New Roman" w:cs="Times New Roman"/>
          <w:sz w:val="24"/>
          <w:szCs w:val="24"/>
        </w:rPr>
        <w:t>9</w:t>
      </w:r>
      <w:r w:rsidR="00415E7C">
        <w:rPr>
          <w:rFonts w:ascii="Times New Roman" w:hAnsi="Times New Roman" w:cs="Times New Roman"/>
          <w:sz w:val="24"/>
          <w:szCs w:val="24"/>
        </w:rPr>
        <w:t>)</w:t>
      </w:r>
      <w:r w:rsidR="00253B27" w:rsidRPr="00253B27">
        <w:rPr>
          <w:rFonts w:ascii="Times New Roman" w:hAnsi="Times New Roman" w:cs="Times New Roman"/>
          <w:sz w:val="24"/>
          <w:szCs w:val="24"/>
        </w:rPr>
        <w:t xml:space="preserve"> will not be allowed to re-enroll in STEPS</w:t>
      </w:r>
      <w:r>
        <w:rPr>
          <w:rFonts w:ascii="Times New Roman" w:hAnsi="Times New Roman" w:cs="Times New Roman"/>
          <w:sz w:val="24"/>
          <w:szCs w:val="24"/>
        </w:rPr>
        <w:t xml:space="preserve"> regardless of when they were removed from the program.</w:t>
      </w:r>
    </w:p>
    <w:p w14:paraId="246250BB" w14:textId="33C96FC7" w:rsidR="00DE3ECF" w:rsidRPr="00DE168B" w:rsidRDefault="00DE3ECF" w:rsidP="00B26EA7">
      <w:pPr>
        <w:pStyle w:val="Heading1"/>
        <w:numPr>
          <w:ilvl w:val="0"/>
          <w:numId w:val="34"/>
        </w:numPr>
        <w:spacing w:before="200" w:after="200"/>
        <w:ind w:left="360"/>
        <w:rPr>
          <w:rFonts w:cs="Times New Roman"/>
          <w:b/>
          <w:bCs/>
        </w:rPr>
      </w:pPr>
      <w:bookmarkStart w:id="50" w:name="_Toc88477166"/>
      <w:bookmarkStart w:id="51" w:name="_Hlk67910955"/>
      <w:bookmarkEnd w:id="49"/>
      <w:r w:rsidRPr="00DE168B">
        <w:rPr>
          <w:rFonts w:cs="Times New Roman"/>
          <w:b/>
          <w:bCs/>
        </w:rPr>
        <w:t>GRIEVANCES, APPEALS, FAIR HEARINGS, STATE APPEAL COMMITTEE, JUDICIAL REVIEW</w:t>
      </w:r>
      <w:bookmarkEnd w:id="45"/>
      <w:bookmarkEnd w:id="46"/>
      <w:bookmarkEnd w:id="47"/>
      <w:bookmarkEnd w:id="50"/>
      <w:r w:rsidRPr="00DE168B">
        <w:rPr>
          <w:rFonts w:cs="Times New Roman"/>
          <w:b/>
          <w:bCs/>
        </w:rPr>
        <w:t xml:space="preserve"> </w:t>
      </w:r>
    </w:p>
    <w:p w14:paraId="6ABFE581" w14:textId="7BC9112D" w:rsidR="00DE3ECF" w:rsidRPr="00DE168B" w:rsidRDefault="00DE3ECF" w:rsidP="00B26EA7">
      <w:pPr>
        <w:pStyle w:val="Heading2"/>
        <w:numPr>
          <w:ilvl w:val="0"/>
          <w:numId w:val="32"/>
        </w:numPr>
        <w:spacing w:before="0" w:after="200"/>
        <w:rPr>
          <w:rFonts w:cs="Times New Roman"/>
          <w:szCs w:val="28"/>
        </w:rPr>
      </w:pPr>
      <w:bookmarkStart w:id="52" w:name="_Toc421102325"/>
      <w:bookmarkStart w:id="53" w:name="_Toc533771301"/>
      <w:bookmarkStart w:id="54" w:name="_Toc4158245"/>
      <w:bookmarkStart w:id="55" w:name="_Toc88477167"/>
      <w:r w:rsidRPr="00DE168B">
        <w:rPr>
          <w:rFonts w:cs="Times New Roman"/>
          <w:szCs w:val="28"/>
        </w:rPr>
        <w:t>MCO Grievance/Appeal Process</w:t>
      </w:r>
      <w:bookmarkEnd w:id="52"/>
      <w:bookmarkEnd w:id="53"/>
      <w:bookmarkEnd w:id="54"/>
      <w:bookmarkEnd w:id="55"/>
    </w:p>
    <w:p w14:paraId="5ED48251" w14:textId="5114DAD0" w:rsidR="00DE3ECF" w:rsidRPr="00F771A2" w:rsidRDefault="008904B7" w:rsidP="00BD1A67">
      <w:pPr>
        <w:pStyle w:val="Default"/>
        <w:spacing w:after="200" w:line="276" w:lineRule="auto"/>
        <w:rPr>
          <w:color w:val="auto"/>
        </w:rPr>
      </w:pPr>
      <w:r>
        <w:rPr>
          <w:color w:val="auto"/>
        </w:rPr>
        <w:t>Participants</w:t>
      </w:r>
      <w:r w:rsidR="00DE3ECF" w:rsidRPr="00F771A2">
        <w:rPr>
          <w:color w:val="auto"/>
        </w:rPr>
        <w:t xml:space="preserve"> who are dissatisfied about any matter other than an adverse benefit determination made by their MCO related to their </w:t>
      </w:r>
      <w:r w:rsidR="003B5222" w:rsidRPr="003B5222">
        <w:rPr>
          <w:color w:val="auto"/>
        </w:rPr>
        <w:t>STEPS</w:t>
      </w:r>
      <w:r w:rsidR="00DE3ECF" w:rsidRPr="003B5222">
        <w:rPr>
          <w:color w:val="auto"/>
        </w:rPr>
        <w:t xml:space="preserve"> </w:t>
      </w:r>
      <w:r w:rsidR="00DE3ECF" w:rsidRPr="00F771A2">
        <w:rPr>
          <w:color w:val="auto"/>
        </w:rPr>
        <w:t xml:space="preserve">services have the right to file a grievance.  </w:t>
      </w:r>
      <w:r>
        <w:rPr>
          <w:color w:val="auto"/>
        </w:rPr>
        <w:lastRenderedPageBreak/>
        <w:t>Participants</w:t>
      </w:r>
      <w:r w:rsidR="00DE3ECF" w:rsidRPr="00F771A2">
        <w:rPr>
          <w:color w:val="auto"/>
        </w:rPr>
        <w:t xml:space="preserve"> who disagree with an adverse benefit determination made by their MCO related to their </w:t>
      </w:r>
      <w:r w:rsidR="003B5222" w:rsidRPr="003B5222">
        <w:rPr>
          <w:color w:val="auto"/>
        </w:rPr>
        <w:t>STEPS</w:t>
      </w:r>
      <w:r w:rsidR="00DE3ECF" w:rsidRPr="00F771A2">
        <w:rPr>
          <w:i/>
          <w:color w:val="auto"/>
        </w:rPr>
        <w:t xml:space="preserve"> </w:t>
      </w:r>
      <w:r w:rsidR="00DE3ECF" w:rsidRPr="00F771A2">
        <w:rPr>
          <w:color w:val="auto"/>
        </w:rPr>
        <w:t xml:space="preserve">services have the right to file an appeal with the MCO. </w:t>
      </w:r>
    </w:p>
    <w:p w14:paraId="11642DA4" w14:textId="34FB24AC" w:rsidR="005E100C" w:rsidRDefault="00DE3ECF" w:rsidP="00B26EA7">
      <w:pPr>
        <w:pStyle w:val="ListParagraph"/>
        <w:numPr>
          <w:ilvl w:val="0"/>
          <w:numId w:val="25"/>
        </w:numPr>
        <w:spacing w:before="200"/>
        <w:ind w:left="1080"/>
        <w:rPr>
          <w:rFonts w:ascii="Times New Roman" w:hAnsi="Times New Roman" w:cs="Times New Roman"/>
          <w:sz w:val="24"/>
          <w:szCs w:val="24"/>
        </w:rPr>
      </w:pPr>
      <w:r w:rsidRPr="005E100C">
        <w:rPr>
          <w:rFonts w:ascii="Times New Roman" w:hAnsi="Times New Roman" w:cs="Times New Roman"/>
          <w:b/>
          <w:bCs/>
          <w:sz w:val="24"/>
          <w:szCs w:val="24"/>
        </w:rPr>
        <w:t xml:space="preserve">Grievance </w:t>
      </w:r>
      <w:r w:rsidRPr="005E100C">
        <w:rPr>
          <w:rFonts w:ascii="Times New Roman" w:hAnsi="Times New Roman" w:cs="Times New Roman"/>
          <w:sz w:val="24"/>
          <w:szCs w:val="24"/>
        </w:rPr>
        <w:t xml:space="preserve">- </w:t>
      </w:r>
      <w:r w:rsidR="008904B7" w:rsidRPr="005E100C">
        <w:rPr>
          <w:rFonts w:ascii="Times New Roman" w:hAnsi="Times New Roman" w:cs="Times New Roman"/>
          <w:sz w:val="24"/>
          <w:szCs w:val="24"/>
        </w:rPr>
        <w:t>Participants</w:t>
      </w:r>
      <w:r w:rsidRPr="005E100C">
        <w:rPr>
          <w:rFonts w:ascii="Times New Roman" w:hAnsi="Times New Roman" w:cs="Times New Roman"/>
          <w:sz w:val="24"/>
          <w:szCs w:val="24"/>
        </w:rPr>
        <w:t xml:space="preserve"> may file a grievance at any time.  The MCO must acknowledge in writing the grievance was received within 10 business days; 98% of all grievances must be resolved and a grievance resolution letter issued to the member in 30 calendar days. If the MCO believes an additional 14 calendar days may be needed to resolve the grievance, this request must be made to KDHE/DHCF two</w:t>
      </w:r>
      <w:r w:rsidR="002F4073">
        <w:rPr>
          <w:rFonts w:ascii="Times New Roman" w:hAnsi="Times New Roman" w:cs="Times New Roman"/>
          <w:sz w:val="24"/>
          <w:szCs w:val="24"/>
        </w:rPr>
        <w:t xml:space="preserve"> (2)</w:t>
      </w:r>
      <w:r w:rsidRPr="005E100C">
        <w:rPr>
          <w:rFonts w:ascii="Times New Roman" w:hAnsi="Times New Roman" w:cs="Times New Roman"/>
          <w:sz w:val="24"/>
          <w:szCs w:val="24"/>
        </w:rPr>
        <w:t xml:space="preserve"> business days in advance of the 30 calendar days deadline. 100% of grievances must be resolved and a grievance resolution letter issued to the member in 60 calendar days. </w:t>
      </w:r>
    </w:p>
    <w:p w14:paraId="039AAEB1" w14:textId="3521249E" w:rsidR="00DE3ECF" w:rsidRPr="005E100C" w:rsidRDefault="00DE3ECF" w:rsidP="00B26EA7">
      <w:pPr>
        <w:pStyle w:val="ListParagraph"/>
        <w:numPr>
          <w:ilvl w:val="0"/>
          <w:numId w:val="25"/>
        </w:numPr>
        <w:spacing w:before="200"/>
        <w:ind w:left="1080"/>
        <w:rPr>
          <w:rFonts w:ascii="Times New Roman" w:hAnsi="Times New Roman" w:cs="Times New Roman"/>
          <w:sz w:val="24"/>
          <w:szCs w:val="24"/>
        </w:rPr>
      </w:pPr>
      <w:r w:rsidRPr="005E100C">
        <w:rPr>
          <w:rFonts w:ascii="Times New Roman" w:hAnsi="Times New Roman" w:cs="Times New Roman"/>
          <w:b/>
          <w:bCs/>
          <w:sz w:val="24"/>
          <w:szCs w:val="24"/>
        </w:rPr>
        <w:t xml:space="preserve">Appeal </w:t>
      </w:r>
      <w:r w:rsidRPr="005E100C">
        <w:rPr>
          <w:rFonts w:ascii="Times New Roman" w:hAnsi="Times New Roman" w:cs="Times New Roman"/>
          <w:sz w:val="24"/>
          <w:szCs w:val="24"/>
        </w:rPr>
        <w:t xml:space="preserve">– </w:t>
      </w:r>
      <w:r w:rsidR="008904B7" w:rsidRPr="005E100C">
        <w:rPr>
          <w:rFonts w:ascii="Times New Roman" w:hAnsi="Times New Roman" w:cs="Times New Roman"/>
          <w:sz w:val="24"/>
          <w:szCs w:val="24"/>
        </w:rPr>
        <w:t>Participants</w:t>
      </w:r>
      <w:r w:rsidRPr="005E100C">
        <w:rPr>
          <w:rFonts w:ascii="Times New Roman" w:hAnsi="Times New Roman" w:cs="Times New Roman"/>
          <w:sz w:val="24"/>
          <w:szCs w:val="24"/>
        </w:rPr>
        <w:t xml:space="preserve"> who disagree with an adverse benefit determination made by an MCO related to their </w:t>
      </w:r>
      <w:r w:rsidR="003B5222" w:rsidRPr="005E100C">
        <w:rPr>
          <w:rFonts w:ascii="Times New Roman" w:hAnsi="Times New Roman" w:cs="Times New Roman"/>
          <w:sz w:val="24"/>
          <w:szCs w:val="24"/>
        </w:rPr>
        <w:t>STEPS</w:t>
      </w:r>
      <w:r w:rsidRPr="005E100C">
        <w:rPr>
          <w:rFonts w:ascii="Times New Roman" w:hAnsi="Times New Roman" w:cs="Times New Roman"/>
          <w:i/>
          <w:sz w:val="24"/>
          <w:szCs w:val="24"/>
        </w:rPr>
        <w:t xml:space="preserve"> </w:t>
      </w:r>
      <w:r w:rsidRPr="005E100C">
        <w:rPr>
          <w:rFonts w:ascii="Times New Roman" w:hAnsi="Times New Roman" w:cs="Times New Roman"/>
          <w:sz w:val="24"/>
          <w:szCs w:val="24"/>
        </w:rPr>
        <w:t xml:space="preserve">services may appeal the decision.  The MCO must inform the member of the adverse benefit determination in a notice. This notice is called a “Notice of Adverse Benefit Determination.”  </w:t>
      </w:r>
      <w:r w:rsidR="008904B7" w:rsidRPr="005E100C">
        <w:rPr>
          <w:rFonts w:ascii="Times New Roman" w:hAnsi="Times New Roman" w:cs="Times New Roman"/>
          <w:sz w:val="24"/>
          <w:szCs w:val="24"/>
        </w:rPr>
        <w:t>Participants</w:t>
      </w:r>
      <w:r w:rsidRPr="005E100C">
        <w:rPr>
          <w:rFonts w:ascii="Times New Roman" w:hAnsi="Times New Roman" w:cs="Times New Roman"/>
          <w:sz w:val="24"/>
          <w:szCs w:val="24"/>
        </w:rPr>
        <w:t xml:space="preserve"> may submit an appeal with their MCO within 60 calendar days of the date on the notice of adverse benefit determination.  If the Notice of Adverse Benefit Determination was mailed, three</w:t>
      </w:r>
      <w:r w:rsidR="002F4073">
        <w:rPr>
          <w:rFonts w:ascii="Times New Roman" w:hAnsi="Times New Roman" w:cs="Times New Roman"/>
          <w:sz w:val="24"/>
          <w:szCs w:val="24"/>
        </w:rPr>
        <w:t xml:space="preserve"> (3)</w:t>
      </w:r>
      <w:r w:rsidRPr="005E100C">
        <w:rPr>
          <w:rFonts w:ascii="Times New Roman" w:hAnsi="Times New Roman" w:cs="Times New Roman"/>
          <w:sz w:val="24"/>
          <w:szCs w:val="24"/>
        </w:rPr>
        <w:t xml:space="preserve"> calendar days are added.  The MCO must send a letter to the member within five</w:t>
      </w:r>
      <w:r w:rsidR="002F4073">
        <w:rPr>
          <w:rFonts w:ascii="Times New Roman" w:hAnsi="Times New Roman" w:cs="Times New Roman"/>
          <w:sz w:val="24"/>
          <w:szCs w:val="24"/>
        </w:rPr>
        <w:t xml:space="preserve"> (5)</w:t>
      </w:r>
      <w:r w:rsidRPr="005E100C">
        <w:rPr>
          <w:rFonts w:ascii="Times New Roman" w:hAnsi="Times New Roman" w:cs="Times New Roman"/>
          <w:sz w:val="24"/>
          <w:szCs w:val="24"/>
        </w:rPr>
        <w:t xml:space="preserve"> calendar days acknowledging receipt of the appeal request. The MCO must resolve 100% of appeals and issue a Notice of Appeal Resolution within 30 calendar days.  </w:t>
      </w:r>
    </w:p>
    <w:p w14:paraId="24FC8921" w14:textId="77271326" w:rsidR="00DE3ECF" w:rsidRPr="005E100C" w:rsidRDefault="00DE3ECF" w:rsidP="005E100C">
      <w:pPr>
        <w:rPr>
          <w:rFonts w:ascii="Times New Roman" w:hAnsi="Times New Roman" w:cs="Times New Roman"/>
          <w:b/>
          <w:sz w:val="24"/>
          <w:szCs w:val="24"/>
        </w:rPr>
      </w:pPr>
      <w:r w:rsidRPr="005E100C">
        <w:rPr>
          <w:rFonts w:ascii="Times New Roman" w:hAnsi="Times New Roman" w:cs="Times New Roman"/>
          <w:b/>
          <w:sz w:val="24"/>
          <w:szCs w:val="24"/>
        </w:rPr>
        <w:t xml:space="preserve">Continuation of Benefits: </w:t>
      </w:r>
      <w:r w:rsidRPr="005E100C">
        <w:rPr>
          <w:rFonts w:ascii="Times New Roman" w:hAnsi="Times New Roman" w:cs="Times New Roman"/>
          <w:sz w:val="24"/>
          <w:szCs w:val="24"/>
        </w:rPr>
        <w:t xml:space="preserve">If </w:t>
      </w:r>
      <w:r w:rsidR="003B5222" w:rsidRPr="005E100C">
        <w:rPr>
          <w:rFonts w:ascii="Times New Roman" w:hAnsi="Times New Roman" w:cs="Times New Roman"/>
          <w:sz w:val="24"/>
          <w:szCs w:val="24"/>
        </w:rPr>
        <w:t>participants request</w:t>
      </w:r>
      <w:r w:rsidRPr="005E100C">
        <w:rPr>
          <w:rFonts w:ascii="Times New Roman" w:hAnsi="Times New Roman" w:cs="Times New Roman"/>
          <w:sz w:val="24"/>
          <w:szCs w:val="24"/>
        </w:rPr>
        <w:t xml:space="preserve"> an appeal, </w:t>
      </w:r>
      <w:r w:rsidR="003B5222" w:rsidRPr="005E100C">
        <w:rPr>
          <w:rFonts w:ascii="Times New Roman" w:hAnsi="Times New Roman" w:cs="Times New Roman"/>
          <w:sz w:val="24"/>
          <w:szCs w:val="24"/>
        </w:rPr>
        <w:t xml:space="preserve">they </w:t>
      </w:r>
      <w:r w:rsidRPr="005E100C">
        <w:rPr>
          <w:rFonts w:ascii="Times New Roman" w:hAnsi="Times New Roman" w:cs="Times New Roman"/>
          <w:sz w:val="24"/>
          <w:szCs w:val="24"/>
        </w:rPr>
        <w:t>may be able to keep</w:t>
      </w:r>
      <w:r w:rsidR="003B5222" w:rsidRPr="005E100C">
        <w:rPr>
          <w:rFonts w:ascii="Times New Roman" w:hAnsi="Times New Roman" w:cs="Times New Roman"/>
          <w:sz w:val="24"/>
          <w:szCs w:val="24"/>
        </w:rPr>
        <w:t xml:space="preserve"> their</w:t>
      </w:r>
      <w:r w:rsidRPr="005E100C">
        <w:rPr>
          <w:rFonts w:ascii="Times New Roman" w:hAnsi="Times New Roman" w:cs="Times New Roman"/>
          <w:sz w:val="24"/>
          <w:szCs w:val="24"/>
        </w:rPr>
        <w:t xml:space="preserve"> current level of services while</w:t>
      </w:r>
      <w:r w:rsidR="003B5222" w:rsidRPr="005E100C">
        <w:rPr>
          <w:rFonts w:ascii="Times New Roman" w:hAnsi="Times New Roman" w:cs="Times New Roman"/>
          <w:sz w:val="24"/>
          <w:szCs w:val="24"/>
        </w:rPr>
        <w:t xml:space="preserve"> </w:t>
      </w:r>
      <w:r w:rsidRPr="005E100C">
        <w:rPr>
          <w:rFonts w:ascii="Times New Roman" w:hAnsi="Times New Roman" w:cs="Times New Roman"/>
          <w:sz w:val="24"/>
          <w:szCs w:val="24"/>
        </w:rPr>
        <w:t>wait</w:t>
      </w:r>
      <w:r w:rsidR="003B5222" w:rsidRPr="005E100C">
        <w:rPr>
          <w:rFonts w:ascii="Times New Roman" w:hAnsi="Times New Roman" w:cs="Times New Roman"/>
          <w:sz w:val="24"/>
          <w:szCs w:val="24"/>
        </w:rPr>
        <w:t>ing</w:t>
      </w:r>
      <w:r w:rsidRPr="005E100C">
        <w:rPr>
          <w:rFonts w:ascii="Times New Roman" w:hAnsi="Times New Roman" w:cs="Times New Roman"/>
          <w:sz w:val="24"/>
          <w:szCs w:val="24"/>
        </w:rPr>
        <w:t xml:space="preserve"> for </w:t>
      </w:r>
      <w:r w:rsidR="003B5222" w:rsidRPr="005E100C">
        <w:rPr>
          <w:rFonts w:ascii="Times New Roman" w:hAnsi="Times New Roman" w:cs="Times New Roman"/>
          <w:sz w:val="24"/>
          <w:szCs w:val="24"/>
        </w:rPr>
        <w:t>a</w:t>
      </w:r>
      <w:r w:rsidRPr="005E100C">
        <w:rPr>
          <w:rFonts w:ascii="Times New Roman" w:hAnsi="Times New Roman" w:cs="Times New Roman"/>
          <w:sz w:val="24"/>
          <w:szCs w:val="24"/>
        </w:rPr>
        <w:t xml:space="preserve"> decision. To request continuation of </w:t>
      </w:r>
      <w:bookmarkStart w:id="56" w:name="_Hlk8205938"/>
      <w:r w:rsidRPr="005E100C">
        <w:rPr>
          <w:rFonts w:ascii="Times New Roman" w:hAnsi="Times New Roman" w:cs="Times New Roman"/>
          <w:sz w:val="24"/>
          <w:szCs w:val="24"/>
        </w:rPr>
        <w:t xml:space="preserve">benefits, </w:t>
      </w:r>
      <w:bookmarkEnd w:id="56"/>
      <w:r w:rsidR="003B5222" w:rsidRPr="005E100C">
        <w:rPr>
          <w:rFonts w:ascii="Times New Roman" w:hAnsi="Times New Roman" w:cs="Times New Roman"/>
          <w:sz w:val="24"/>
          <w:szCs w:val="24"/>
        </w:rPr>
        <w:t>participants must s</w:t>
      </w:r>
      <w:r w:rsidRPr="005E100C">
        <w:rPr>
          <w:rFonts w:ascii="Times New Roman" w:hAnsi="Times New Roman" w:cs="Times New Roman"/>
          <w:sz w:val="24"/>
          <w:szCs w:val="24"/>
        </w:rPr>
        <w:t xml:space="preserve">ubmit a request to </w:t>
      </w:r>
      <w:r w:rsidR="003B5222" w:rsidRPr="005E100C">
        <w:rPr>
          <w:rFonts w:ascii="Times New Roman" w:hAnsi="Times New Roman" w:cs="Times New Roman"/>
          <w:sz w:val="24"/>
          <w:szCs w:val="24"/>
        </w:rPr>
        <w:t>thei</w:t>
      </w:r>
      <w:r w:rsidRPr="005E100C">
        <w:rPr>
          <w:rFonts w:ascii="Times New Roman" w:hAnsi="Times New Roman" w:cs="Times New Roman"/>
          <w:sz w:val="24"/>
          <w:szCs w:val="24"/>
        </w:rPr>
        <w:t xml:space="preserve">r MCO within 10 calendar days from the mail date of the Notice of Adverse Benefit Determination. </w:t>
      </w:r>
      <w:r w:rsidR="003B5222" w:rsidRPr="005E100C">
        <w:rPr>
          <w:rFonts w:ascii="Times New Roman" w:hAnsi="Times New Roman" w:cs="Times New Roman"/>
          <w:sz w:val="24"/>
          <w:szCs w:val="24"/>
        </w:rPr>
        <w:t xml:space="preserve">Participants maintaining their </w:t>
      </w:r>
      <w:r w:rsidRPr="005E100C">
        <w:rPr>
          <w:rFonts w:ascii="Times New Roman" w:hAnsi="Times New Roman" w:cs="Times New Roman"/>
          <w:sz w:val="24"/>
          <w:szCs w:val="24"/>
        </w:rPr>
        <w:t>services until the decision</w:t>
      </w:r>
      <w:r w:rsidR="003B5222" w:rsidRPr="005E100C">
        <w:rPr>
          <w:rFonts w:ascii="Times New Roman" w:hAnsi="Times New Roman" w:cs="Times New Roman"/>
          <w:sz w:val="24"/>
          <w:szCs w:val="24"/>
        </w:rPr>
        <w:t xml:space="preserve"> </w:t>
      </w:r>
      <w:r w:rsidRPr="005E100C">
        <w:rPr>
          <w:rFonts w:ascii="Times New Roman" w:hAnsi="Times New Roman" w:cs="Times New Roman"/>
          <w:sz w:val="24"/>
          <w:szCs w:val="24"/>
        </w:rPr>
        <w:t>may have to pay back any assistance receive</w:t>
      </w:r>
      <w:r w:rsidR="003050C5">
        <w:rPr>
          <w:rFonts w:ascii="Times New Roman" w:hAnsi="Times New Roman" w:cs="Times New Roman"/>
          <w:sz w:val="24"/>
          <w:szCs w:val="24"/>
        </w:rPr>
        <w:t>d</w:t>
      </w:r>
      <w:r w:rsidRPr="005E100C">
        <w:rPr>
          <w:rFonts w:ascii="Times New Roman" w:hAnsi="Times New Roman" w:cs="Times New Roman"/>
          <w:sz w:val="24"/>
          <w:szCs w:val="24"/>
        </w:rPr>
        <w:t xml:space="preserve"> if the decision is not in </w:t>
      </w:r>
      <w:r w:rsidR="003B5222" w:rsidRPr="005E100C">
        <w:rPr>
          <w:rFonts w:ascii="Times New Roman" w:hAnsi="Times New Roman" w:cs="Times New Roman"/>
          <w:sz w:val="24"/>
          <w:szCs w:val="24"/>
        </w:rPr>
        <w:t>their</w:t>
      </w:r>
      <w:r w:rsidRPr="005E100C">
        <w:rPr>
          <w:rFonts w:ascii="Times New Roman" w:hAnsi="Times New Roman" w:cs="Times New Roman"/>
          <w:sz w:val="24"/>
          <w:szCs w:val="24"/>
        </w:rPr>
        <w:t xml:space="preserve"> favor.</w:t>
      </w:r>
    </w:p>
    <w:p w14:paraId="07257D6D" w14:textId="053AA6AA" w:rsidR="00DE3ECF" w:rsidRPr="005E100C" w:rsidRDefault="00DE3ECF" w:rsidP="00B26EA7">
      <w:pPr>
        <w:pStyle w:val="ListParagraph"/>
        <w:numPr>
          <w:ilvl w:val="0"/>
          <w:numId w:val="25"/>
        </w:numPr>
        <w:spacing w:before="200"/>
        <w:ind w:left="1080"/>
        <w:rPr>
          <w:rFonts w:ascii="Times New Roman" w:hAnsi="Times New Roman" w:cs="Times New Roman"/>
          <w:sz w:val="24"/>
          <w:szCs w:val="24"/>
        </w:rPr>
      </w:pPr>
      <w:r w:rsidRPr="005E100C">
        <w:rPr>
          <w:rFonts w:ascii="Times New Roman" w:hAnsi="Times New Roman" w:cs="Times New Roman"/>
          <w:b/>
          <w:bCs/>
          <w:sz w:val="24"/>
          <w:szCs w:val="24"/>
        </w:rPr>
        <w:t xml:space="preserve">Expedited Appeal </w:t>
      </w:r>
      <w:r w:rsidRPr="005E100C">
        <w:rPr>
          <w:rFonts w:ascii="Times New Roman" w:hAnsi="Times New Roman" w:cs="Times New Roman"/>
          <w:sz w:val="24"/>
          <w:szCs w:val="24"/>
        </w:rPr>
        <w:t xml:space="preserve">– </w:t>
      </w:r>
      <w:r w:rsidR="008904B7" w:rsidRPr="005E100C">
        <w:rPr>
          <w:rFonts w:ascii="Times New Roman" w:hAnsi="Times New Roman" w:cs="Times New Roman"/>
          <w:sz w:val="24"/>
          <w:szCs w:val="24"/>
        </w:rPr>
        <w:t>Participants</w:t>
      </w:r>
      <w:r w:rsidRPr="005E100C">
        <w:rPr>
          <w:rFonts w:ascii="Times New Roman" w:hAnsi="Times New Roman" w:cs="Times New Roman"/>
          <w:sz w:val="24"/>
          <w:szCs w:val="24"/>
        </w:rPr>
        <w:t xml:space="preserve"> may file a request for an expedited appeal when the member’s health requires a decision made as expeditiously as possible.  When an expedited appeal is requested, the MCO will determine if the request meets the criteria for an expedited decision.  If the request meets the criteria, the MCO must resolve 100% of expedited appeal requests and issue a Notice of Appeal Resolution within 72 hours.  If more time is needed to gather additional information, the MCO may request the additional time from KDHE/DHCF.  If the request does not meet the criteria, the MCO will resolve the request and issue a Notice of appeal Resolution within 30 calendar days.</w:t>
      </w:r>
    </w:p>
    <w:p w14:paraId="4449682F" w14:textId="4263D6FE" w:rsidR="00DE3ECF" w:rsidRPr="001221E7" w:rsidRDefault="008904B7" w:rsidP="001221E7">
      <w:pPr>
        <w:rPr>
          <w:rFonts w:ascii="Times New Roman" w:hAnsi="Times New Roman" w:cs="Times New Roman"/>
          <w:bCs/>
          <w:sz w:val="24"/>
          <w:szCs w:val="24"/>
        </w:rPr>
      </w:pP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should refer to their MCO’s member handbook for information regarding the MCOs specific grievance and appeal </w:t>
      </w:r>
      <w:r w:rsidR="00D00804" w:rsidRPr="001221E7">
        <w:rPr>
          <w:rFonts w:ascii="Times New Roman" w:hAnsi="Times New Roman" w:cs="Times New Roman"/>
          <w:sz w:val="24"/>
          <w:szCs w:val="24"/>
        </w:rPr>
        <w:t>process and</w:t>
      </w:r>
      <w:r w:rsidR="00DE3ECF" w:rsidRPr="001221E7">
        <w:rPr>
          <w:rFonts w:ascii="Times New Roman" w:hAnsi="Times New Roman" w:cs="Times New Roman"/>
          <w:sz w:val="24"/>
          <w:szCs w:val="24"/>
        </w:rPr>
        <w:t xml:space="preserve"> follow the steps in the handbook.  MCO member handbooks can be found on the MCO’s website. </w:t>
      </w:r>
    </w:p>
    <w:p w14:paraId="4F2EA5A5" w14:textId="3C253116" w:rsidR="00DE3ECF" w:rsidRPr="00DE168B" w:rsidRDefault="00DE3ECF" w:rsidP="00B26EA7">
      <w:pPr>
        <w:pStyle w:val="Heading2"/>
        <w:numPr>
          <w:ilvl w:val="0"/>
          <w:numId w:val="32"/>
        </w:numPr>
        <w:spacing w:before="0" w:after="200"/>
        <w:rPr>
          <w:rFonts w:cs="Times New Roman"/>
          <w:szCs w:val="28"/>
        </w:rPr>
      </w:pPr>
      <w:bookmarkStart w:id="57" w:name="_Toc421102326"/>
      <w:bookmarkStart w:id="58" w:name="_Toc533771302"/>
      <w:bookmarkStart w:id="59" w:name="_Toc4158246"/>
      <w:bookmarkStart w:id="60" w:name="_Toc88477168"/>
      <w:r w:rsidRPr="00DE168B">
        <w:rPr>
          <w:rFonts w:cs="Times New Roman"/>
          <w:szCs w:val="28"/>
        </w:rPr>
        <w:lastRenderedPageBreak/>
        <w:t xml:space="preserve">State </w:t>
      </w:r>
      <w:bookmarkEnd w:id="57"/>
      <w:bookmarkEnd w:id="58"/>
      <w:r w:rsidRPr="00DE168B">
        <w:rPr>
          <w:rFonts w:cs="Times New Roman"/>
          <w:szCs w:val="28"/>
        </w:rPr>
        <w:t>Fair Hearing</w:t>
      </w:r>
      <w:bookmarkEnd w:id="59"/>
      <w:bookmarkEnd w:id="60"/>
    </w:p>
    <w:p w14:paraId="4B958B39" w14:textId="5A7E2AD0" w:rsidR="00DE3ECF" w:rsidRPr="001221E7" w:rsidRDefault="008904B7" w:rsidP="003E683E">
      <w:pPr>
        <w:rPr>
          <w:rFonts w:ascii="Times New Roman" w:hAnsi="Times New Roman" w:cs="Times New Roman"/>
          <w:sz w:val="24"/>
          <w:szCs w:val="24"/>
        </w:rPr>
      </w:pP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who disagree with a decision made by their MCO in response to their appeal may file a request for a State Fair Hearing.</w:t>
      </w:r>
      <w:r w:rsidR="003B5222" w:rsidRPr="001221E7">
        <w:rPr>
          <w:rFonts w:ascii="Times New Roman" w:hAnsi="Times New Roman" w:cs="Times New Roman"/>
          <w:sz w:val="24"/>
          <w:szCs w:val="24"/>
        </w:rPr>
        <w:t xml:space="preserve">  </w:t>
      </w: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must complete the appeal process prior to requesting a State Fair Hearing.  The Kansas Office of Administrative Hearings (OAH) must receive the State Fair Hearing request </w:t>
      </w:r>
      <w:r w:rsidR="00DE3ECF" w:rsidRPr="001221E7">
        <w:rPr>
          <w:rFonts w:ascii="Times New Roman" w:hAnsi="Times New Roman" w:cs="Times New Roman"/>
          <w:bCs/>
          <w:sz w:val="24"/>
          <w:szCs w:val="24"/>
        </w:rPr>
        <w:t>within 120 calendar days of the date of the Notice of Appeal Resolution.  If the Notice of Appeal Resolution was mailed, three</w:t>
      </w:r>
      <w:r w:rsidR="002F4073">
        <w:rPr>
          <w:rFonts w:ascii="Times New Roman" w:hAnsi="Times New Roman" w:cs="Times New Roman"/>
          <w:bCs/>
          <w:sz w:val="24"/>
          <w:szCs w:val="24"/>
        </w:rPr>
        <w:t xml:space="preserve"> (3)</w:t>
      </w:r>
      <w:r w:rsidR="00DE3ECF" w:rsidRPr="001221E7">
        <w:rPr>
          <w:rFonts w:ascii="Times New Roman" w:hAnsi="Times New Roman" w:cs="Times New Roman"/>
          <w:bCs/>
          <w:sz w:val="24"/>
          <w:szCs w:val="24"/>
        </w:rPr>
        <w:t xml:space="preserve"> calendar days are added.  </w:t>
      </w: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may also request an expedited fair hearing if the</w:t>
      </w:r>
      <w:r w:rsidR="003B5222" w:rsidRPr="001221E7">
        <w:rPr>
          <w:rFonts w:ascii="Times New Roman" w:hAnsi="Times New Roman" w:cs="Times New Roman"/>
          <w:sz w:val="24"/>
          <w:szCs w:val="24"/>
        </w:rPr>
        <w:t>ir</w:t>
      </w:r>
      <w:r w:rsidR="00DE3ECF" w:rsidRPr="001221E7">
        <w:rPr>
          <w:rFonts w:ascii="Times New Roman" w:hAnsi="Times New Roman" w:cs="Times New Roman"/>
          <w:sz w:val="24"/>
          <w:szCs w:val="24"/>
        </w:rPr>
        <w:t xml:space="preserve"> request for an expedited appeal met the criteria for an expedited decision, but the MCO upheld their adverse benefit determination. </w:t>
      </w: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may request a State Fair Hearing verbally or in writing.  A verbal request may be made in person or by telephone with their MCO. A written request may be made in person, by mail, by fax, or by email to their MCO.  A written request may be made by fax or by mail to OAH.  All hearing dates, resolutions, and notifications follow the timelines prescribed by OAH.  If neither the member nor the State request that the KDHE State Appeals Committee (SAC) review the hearing decision (the Initial Order), the decision becomes final 30 calendar days from the date the Initial Order was served. </w:t>
      </w:r>
    </w:p>
    <w:p w14:paraId="430AF335" w14:textId="3DB9D503" w:rsidR="00DE3ECF" w:rsidRPr="001221E7" w:rsidRDefault="00DE3ECF" w:rsidP="001221E7">
      <w:pPr>
        <w:rPr>
          <w:rFonts w:ascii="Times New Roman" w:hAnsi="Times New Roman" w:cs="Times New Roman"/>
          <w:sz w:val="24"/>
          <w:szCs w:val="24"/>
        </w:rPr>
      </w:pPr>
      <w:r w:rsidRPr="001221E7">
        <w:rPr>
          <w:rFonts w:ascii="Times New Roman" w:hAnsi="Times New Roman" w:cs="Times New Roman"/>
          <w:sz w:val="24"/>
          <w:szCs w:val="24"/>
        </w:rPr>
        <w:t xml:space="preserve">A State Fair Hearing request form may be found on OAH’s website at </w:t>
      </w:r>
      <w:hyperlink r:id="rId20" w:history="1">
        <w:r w:rsidR="003050C5" w:rsidRPr="003050C5">
          <w:rPr>
            <w:rStyle w:val="Hyperlink"/>
            <w:rFonts w:ascii="Times New Roman" w:hAnsi="Times New Roman" w:cs="Times New Roman"/>
            <w:sz w:val="24"/>
            <w:szCs w:val="24"/>
          </w:rPr>
          <w:t>https://www.kancare.ks.gov/consumers/mco-state-fair-hearings</w:t>
        </w:r>
      </w:hyperlink>
      <w:r w:rsidRPr="001221E7">
        <w:rPr>
          <w:rFonts w:ascii="Times New Roman" w:hAnsi="Times New Roman" w:cs="Times New Roman"/>
          <w:sz w:val="24"/>
          <w:szCs w:val="24"/>
        </w:rPr>
        <w:t>.  Written requests for a State Fair Hearing should be mailed or faxed to:</w:t>
      </w:r>
    </w:p>
    <w:p w14:paraId="16210881" w14:textId="77777777" w:rsidR="00DE3ECF" w:rsidRPr="001221E7" w:rsidRDefault="00DE3ECF" w:rsidP="001221E7">
      <w:pPr>
        <w:pStyle w:val="NoSpacing"/>
        <w:ind w:left="360"/>
        <w:rPr>
          <w:rFonts w:ascii="Times New Roman" w:hAnsi="Times New Roman" w:cs="Times New Roman"/>
          <w:sz w:val="24"/>
          <w:szCs w:val="24"/>
        </w:rPr>
      </w:pPr>
      <w:r w:rsidRPr="001221E7">
        <w:rPr>
          <w:rFonts w:ascii="Times New Roman" w:hAnsi="Times New Roman" w:cs="Times New Roman"/>
          <w:sz w:val="24"/>
          <w:szCs w:val="24"/>
        </w:rPr>
        <w:t>Office of Administrative Hearings</w:t>
      </w:r>
    </w:p>
    <w:p w14:paraId="0C5004F3" w14:textId="77777777" w:rsidR="00DE3ECF" w:rsidRPr="001221E7" w:rsidRDefault="00DE3ECF" w:rsidP="001221E7">
      <w:pPr>
        <w:pStyle w:val="NoSpacing"/>
        <w:ind w:left="360"/>
        <w:rPr>
          <w:rFonts w:ascii="Times New Roman" w:hAnsi="Times New Roman" w:cs="Times New Roman"/>
          <w:sz w:val="24"/>
          <w:szCs w:val="24"/>
        </w:rPr>
      </w:pPr>
      <w:r w:rsidRPr="001221E7">
        <w:rPr>
          <w:rFonts w:ascii="Times New Roman" w:hAnsi="Times New Roman" w:cs="Times New Roman"/>
          <w:sz w:val="24"/>
          <w:szCs w:val="24"/>
        </w:rPr>
        <w:t>1020 S. Kansas Ave.</w:t>
      </w:r>
    </w:p>
    <w:p w14:paraId="74DA87B6" w14:textId="77777777" w:rsidR="00DE3ECF" w:rsidRPr="001221E7" w:rsidRDefault="00DE3ECF" w:rsidP="001221E7">
      <w:pPr>
        <w:pStyle w:val="NoSpacing"/>
        <w:ind w:left="360"/>
        <w:rPr>
          <w:rFonts w:ascii="Times New Roman" w:hAnsi="Times New Roman" w:cs="Times New Roman"/>
          <w:sz w:val="24"/>
          <w:szCs w:val="24"/>
        </w:rPr>
      </w:pPr>
      <w:r w:rsidRPr="001221E7">
        <w:rPr>
          <w:rFonts w:ascii="Times New Roman" w:hAnsi="Times New Roman" w:cs="Times New Roman"/>
          <w:sz w:val="24"/>
          <w:szCs w:val="24"/>
        </w:rPr>
        <w:t>Topeka, KS 66612</w:t>
      </w:r>
    </w:p>
    <w:p w14:paraId="7E953C1C" w14:textId="0169D8BF" w:rsidR="00DE3ECF" w:rsidRPr="001221E7" w:rsidRDefault="003050C5" w:rsidP="001221E7">
      <w:pPr>
        <w:ind w:left="360"/>
        <w:rPr>
          <w:rFonts w:ascii="Times New Roman" w:hAnsi="Times New Roman" w:cs="Times New Roman"/>
          <w:sz w:val="24"/>
          <w:szCs w:val="24"/>
        </w:rPr>
      </w:pPr>
      <w:r>
        <w:rPr>
          <w:rFonts w:ascii="Times New Roman" w:hAnsi="Times New Roman" w:cs="Times New Roman"/>
          <w:sz w:val="24"/>
          <w:szCs w:val="24"/>
        </w:rPr>
        <w:t xml:space="preserve">Fax: </w:t>
      </w:r>
      <w:r w:rsidR="00DE3ECF" w:rsidRPr="001221E7">
        <w:rPr>
          <w:rFonts w:ascii="Times New Roman" w:hAnsi="Times New Roman" w:cs="Times New Roman"/>
          <w:sz w:val="24"/>
          <w:szCs w:val="24"/>
        </w:rPr>
        <w:t>(785) 296-4848</w:t>
      </w:r>
    </w:p>
    <w:p w14:paraId="3E300D10" w14:textId="6249C8AD" w:rsidR="00DE3ECF" w:rsidRPr="001221E7" w:rsidRDefault="00DE3ECF" w:rsidP="001221E7">
      <w:pPr>
        <w:rPr>
          <w:rFonts w:ascii="Times New Roman" w:hAnsi="Times New Roman" w:cs="Times New Roman"/>
          <w:b/>
          <w:sz w:val="24"/>
          <w:szCs w:val="24"/>
        </w:rPr>
      </w:pPr>
      <w:r w:rsidRPr="001221E7">
        <w:rPr>
          <w:rFonts w:ascii="Times New Roman" w:hAnsi="Times New Roman" w:cs="Times New Roman"/>
          <w:b/>
          <w:sz w:val="24"/>
          <w:szCs w:val="24"/>
        </w:rPr>
        <w:t xml:space="preserve">Continuation of Benefits: </w:t>
      </w:r>
      <w:r w:rsidRPr="001221E7">
        <w:rPr>
          <w:rFonts w:ascii="Times New Roman" w:hAnsi="Times New Roman" w:cs="Times New Roman"/>
          <w:sz w:val="24"/>
          <w:szCs w:val="24"/>
        </w:rPr>
        <w:t xml:space="preserve">If </w:t>
      </w:r>
      <w:r w:rsidR="003B5222" w:rsidRPr="001221E7">
        <w:rPr>
          <w:rFonts w:ascii="Times New Roman" w:hAnsi="Times New Roman" w:cs="Times New Roman"/>
          <w:sz w:val="24"/>
          <w:szCs w:val="24"/>
        </w:rPr>
        <w:t xml:space="preserve">participants request </w:t>
      </w:r>
      <w:r w:rsidRPr="001221E7">
        <w:rPr>
          <w:rFonts w:ascii="Times New Roman" w:hAnsi="Times New Roman" w:cs="Times New Roman"/>
          <w:sz w:val="24"/>
          <w:szCs w:val="24"/>
        </w:rPr>
        <w:t xml:space="preserve">a hearing, </w:t>
      </w:r>
      <w:r w:rsidR="003B5222" w:rsidRPr="001221E7">
        <w:rPr>
          <w:rFonts w:ascii="Times New Roman" w:hAnsi="Times New Roman" w:cs="Times New Roman"/>
          <w:sz w:val="24"/>
          <w:szCs w:val="24"/>
        </w:rPr>
        <w:t>they</w:t>
      </w:r>
      <w:r w:rsidRPr="001221E7">
        <w:rPr>
          <w:rFonts w:ascii="Times New Roman" w:hAnsi="Times New Roman" w:cs="Times New Roman"/>
          <w:sz w:val="24"/>
          <w:szCs w:val="24"/>
        </w:rPr>
        <w:t xml:space="preserve"> may be able to keep </w:t>
      </w:r>
      <w:r w:rsidR="003B5222" w:rsidRPr="001221E7">
        <w:rPr>
          <w:rFonts w:ascii="Times New Roman" w:hAnsi="Times New Roman" w:cs="Times New Roman"/>
          <w:sz w:val="24"/>
          <w:szCs w:val="24"/>
        </w:rPr>
        <w:t>their</w:t>
      </w:r>
      <w:r w:rsidRPr="001221E7">
        <w:rPr>
          <w:rFonts w:ascii="Times New Roman" w:hAnsi="Times New Roman" w:cs="Times New Roman"/>
          <w:sz w:val="24"/>
          <w:szCs w:val="24"/>
        </w:rPr>
        <w:t xml:space="preserve"> current level of services while</w:t>
      </w:r>
      <w:r w:rsidR="003B5222" w:rsidRPr="001221E7">
        <w:rPr>
          <w:rFonts w:ascii="Times New Roman" w:hAnsi="Times New Roman" w:cs="Times New Roman"/>
          <w:sz w:val="24"/>
          <w:szCs w:val="24"/>
        </w:rPr>
        <w:t xml:space="preserve"> they</w:t>
      </w:r>
      <w:r w:rsidRPr="001221E7">
        <w:rPr>
          <w:rFonts w:ascii="Times New Roman" w:hAnsi="Times New Roman" w:cs="Times New Roman"/>
          <w:sz w:val="24"/>
          <w:szCs w:val="24"/>
        </w:rPr>
        <w:t xml:space="preserve"> wait for </w:t>
      </w:r>
      <w:r w:rsidR="003B5222" w:rsidRPr="001221E7">
        <w:rPr>
          <w:rFonts w:ascii="Times New Roman" w:hAnsi="Times New Roman" w:cs="Times New Roman"/>
          <w:sz w:val="24"/>
          <w:szCs w:val="24"/>
        </w:rPr>
        <w:t xml:space="preserve">the </w:t>
      </w:r>
      <w:r w:rsidRPr="001221E7">
        <w:rPr>
          <w:rFonts w:ascii="Times New Roman" w:hAnsi="Times New Roman" w:cs="Times New Roman"/>
          <w:sz w:val="24"/>
          <w:szCs w:val="24"/>
        </w:rPr>
        <w:t xml:space="preserve">hearing decision. To request continuation of benefits, </w:t>
      </w:r>
      <w:r w:rsidR="003B5222" w:rsidRPr="001221E7">
        <w:rPr>
          <w:rFonts w:ascii="Times New Roman" w:hAnsi="Times New Roman" w:cs="Times New Roman"/>
          <w:sz w:val="24"/>
          <w:szCs w:val="24"/>
        </w:rPr>
        <w:t>participants must</w:t>
      </w:r>
      <w:r w:rsidRPr="001221E7">
        <w:rPr>
          <w:rFonts w:ascii="Times New Roman" w:hAnsi="Times New Roman" w:cs="Times New Roman"/>
          <w:sz w:val="24"/>
          <w:szCs w:val="24"/>
        </w:rPr>
        <w:t xml:space="preserve"> submit </w:t>
      </w:r>
      <w:r w:rsidR="003B5222" w:rsidRPr="001221E7">
        <w:rPr>
          <w:rFonts w:ascii="Times New Roman" w:hAnsi="Times New Roman" w:cs="Times New Roman"/>
          <w:sz w:val="24"/>
          <w:szCs w:val="24"/>
        </w:rPr>
        <w:t xml:space="preserve">their </w:t>
      </w:r>
      <w:r w:rsidRPr="001221E7">
        <w:rPr>
          <w:rFonts w:ascii="Times New Roman" w:hAnsi="Times New Roman" w:cs="Times New Roman"/>
          <w:sz w:val="24"/>
          <w:szCs w:val="24"/>
        </w:rPr>
        <w:t xml:space="preserve">request to </w:t>
      </w:r>
      <w:r w:rsidR="00E34B83" w:rsidRPr="001221E7">
        <w:rPr>
          <w:rFonts w:ascii="Times New Roman" w:hAnsi="Times New Roman" w:cs="Times New Roman"/>
          <w:sz w:val="24"/>
          <w:szCs w:val="24"/>
        </w:rPr>
        <w:t xml:space="preserve">their </w:t>
      </w:r>
      <w:r w:rsidRPr="001221E7">
        <w:rPr>
          <w:rFonts w:ascii="Times New Roman" w:hAnsi="Times New Roman" w:cs="Times New Roman"/>
          <w:sz w:val="24"/>
          <w:szCs w:val="24"/>
        </w:rPr>
        <w:t xml:space="preserve">MCO within 10 calendar days from the mail date of the Notice of Appeal Resolution. If </w:t>
      </w:r>
      <w:r w:rsidR="00E34B83" w:rsidRPr="001221E7">
        <w:rPr>
          <w:rFonts w:ascii="Times New Roman" w:hAnsi="Times New Roman" w:cs="Times New Roman"/>
          <w:sz w:val="24"/>
          <w:szCs w:val="24"/>
        </w:rPr>
        <w:t xml:space="preserve">their </w:t>
      </w:r>
      <w:r w:rsidRPr="001221E7">
        <w:rPr>
          <w:rFonts w:ascii="Times New Roman" w:hAnsi="Times New Roman" w:cs="Times New Roman"/>
          <w:sz w:val="24"/>
          <w:szCs w:val="24"/>
        </w:rPr>
        <w:t xml:space="preserve">services continue until the hearing decision, </w:t>
      </w:r>
      <w:r w:rsidR="00E34B83" w:rsidRPr="001221E7">
        <w:rPr>
          <w:rFonts w:ascii="Times New Roman" w:hAnsi="Times New Roman" w:cs="Times New Roman"/>
          <w:sz w:val="24"/>
          <w:szCs w:val="24"/>
        </w:rPr>
        <w:t xml:space="preserve">they </w:t>
      </w:r>
      <w:r w:rsidRPr="001221E7">
        <w:rPr>
          <w:rFonts w:ascii="Times New Roman" w:hAnsi="Times New Roman" w:cs="Times New Roman"/>
          <w:sz w:val="24"/>
          <w:szCs w:val="24"/>
        </w:rPr>
        <w:t xml:space="preserve">may have to pay back any assistance </w:t>
      </w:r>
      <w:r w:rsidR="00E34B83" w:rsidRPr="001221E7">
        <w:rPr>
          <w:rFonts w:ascii="Times New Roman" w:hAnsi="Times New Roman" w:cs="Times New Roman"/>
          <w:sz w:val="24"/>
          <w:szCs w:val="24"/>
        </w:rPr>
        <w:t>they</w:t>
      </w:r>
      <w:r w:rsidRPr="001221E7">
        <w:rPr>
          <w:rFonts w:ascii="Times New Roman" w:hAnsi="Times New Roman" w:cs="Times New Roman"/>
          <w:sz w:val="24"/>
          <w:szCs w:val="24"/>
        </w:rPr>
        <w:t xml:space="preserve"> receive if the decision is not in </w:t>
      </w:r>
      <w:r w:rsidR="00E34B83" w:rsidRPr="001221E7">
        <w:rPr>
          <w:rFonts w:ascii="Times New Roman" w:hAnsi="Times New Roman" w:cs="Times New Roman"/>
          <w:sz w:val="24"/>
          <w:szCs w:val="24"/>
        </w:rPr>
        <w:t xml:space="preserve">their </w:t>
      </w:r>
      <w:r w:rsidRPr="001221E7">
        <w:rPr>
          <w:rFonts w:ascii="Times New Roman" w:hAnsi="Times New Roman" w:cs="Times New Roman"/>
          <w:sz w:val="24"/>
          <w:szCs w:val="24"/>
        </w:rPr>
        <w:t>favor.</w:t>
      </w:r>
    </w:p>
    <w:p w14:paraId="5471E146" w14:textId="270E48D6" w:rsidR="00DE3ECF" w:rsidRPr="00DE168B" w:rsidRDefault="00DE3ECF" w:rsidP="00B26EA7">
      <w:pPr>
        <w:pStyle w:val="Heading2"/>
        <w:numPr>
          <w:ilvl w:val="0"/>
          <w:numId w:val="32"/>
        </w:numPr>
        <w:spacing w:before="0" w:after="200"/>
        <w:rPr>
          <w:rFonts w:eastAsia="Times New Roman" w:cs="Times New Roman"/>
          <w:szCs w:val="28"/>
        </w:rPr>
      </w:pPr>
      <w:bookmarkStart w:id="61" w:name="_Toc421102328"/>
      <w:bookmarkStart w:id="62" w:name="_Toc533771304"/>
      <w:bookmarkStart w:id="63" w:name="_Toc4158247"/>
      <w:bookmarkStart w:id="64" w:name="_Toc88477169"/>
      <w:r w:rsidRPr="00DE168B">
        <w:rPr>
          <w:rFonts w:eastAsia="Times New Roman" w:cs="Times New Roman"/>
          <w:szCs w:val="28"/>
        </w:rPr>
        <w:t>KDHE State Appeals Committee (SAC)</w:t>
      </w:r>
      <w:bookmarkEnd w:id="61"/>
      <w:bookmarkEnd w:id="62"/>
      <w:bookmarkEnd w:id="63"/>
      <w:bookmarkEnd w:id="64"/>
      <w:r w:rsidRPr="00DE168B">
        <w:rPr>
          <w:rFonts w:eastAsia="Times New Roman" w:cs="Times New Roman"/>
          <w:szCs w:val="28"/>
        </w:rPr>
        <w:t xml:space="preserve"> </w:t>
      </w:r>
    </w:p>
    <w:p w14:paraId="2FDC18B1" w14:textId="63D1B6AD" w:rsidR="00DE3ECF" w:rsidRPr="001221E7" w:rsidRDefault="00DE3ECF" w:rsidP="001221E7">
      <w:pPr>
        <w:rPr>
          <w:rFonts w:ascii="Times New Roman" w:hAnsi="Times New Roman" w:cs="Times New Roman"/>
          <w:sz w:val="24"/>
          <w:szCs w:val="24"/>
        </w:rPr>
      </w:pPr>
      <w:r w:rsidRPr="001221E7">
        <w:rPr>
          <w:rFonts w:ascii="Times New Roman" w:hAnsi="Times New Roman" w:cs="Times New Roman"/>
          <w:sz w:val="24"/>
          <w:szCs w:val="24"/>
        </w:rPr>
        <w:t>I</w:t>
      </w:r>
      <w:r w:rsidR="00E34B83" w:rsidRPr="001221E7">
        <w:rPr>
          <w:rFonts w:ascii="Times New Roman" w:hAnsi="Times New Roman" w:cs="Times New Roman"/>
          <w:sz w:val="24"/>
          <w:szCs w:val="24"/>
        </w:rPr>
        <w:t xml:space="preserve">f participants </w:t>
      </w:r>
      <w:r w:rsidRPr="001221E7">
        <w:rPr>
          <w:rFonts w:ascii="Times New Roman" w:hAnsi="Times New Roman" w:cs="Times New Roman"/>
          <w:sz w:val="24"/>
          <w:szCs w:val="24"/>
        </w:rPr>
        <w:t>or the State disagrees with the Initial Order decision made by OAH, either party may request, within 15 calendar days of the date the Initial Order decision was served, that the KDHE State Appeals Committee (SAC) review the decision. If the Initial Order was served by mail, three</w:t>
      </w:r>
      <w:r w:rsidR="002F4073">
        <w:rPr>
          <w:rFonts w:ascii="Times New Roman" w:hAnsi="Times New Roman" w:cs="Times New Roman"/>
          <w:sz w:val="24"/>
          <w:szCs w:val="24"/>
        </w:rPr>
        <w:t xml:space="preserve"> (3)</w:t>
      </w:r>
      <w:r w:rsidRPr="001221E7">
        <w:rPr>
          <w:rFonts w:ascii="Times New Roman" w:hAnsi="Times New Roman" w:cs="Times New Roman"/>
          <w:sz w:val="24"/>
          <w:szCs w:val="24"/>
        </w:rPr>
        <w:t xml:space="preserve"> calendar days are added to the 15 calendar days.  If </w:t>
      </w:r>
      <w:r w:rsidR="00E34B83" w:rsidRPr="001221E7">
        <w:rPr>
          <w:rFonts w:ascii="Times New Roman" w:hAnsi="Times New Roman" w:cs="Times New Roman"/>
          <w:sz w:val="24"/>
          <w:szCs w:val="24"/>
        </w:rPr>
        <w:t xml:space="preserve">participants </w:t>
      </w:r>
      <w:r w:rsidRPr="001221E7">
        <w:rPr>
          <w:rFonts w:ascii="Times New Roman" w:hAnsi="Times New Roman" w:cs="Times New Roman"/>
          <w:sz w:val="24"/>
          <w:szCs w:val="24"/>
        </w:rPr>
        <w:t xml:space="preserve">ask for a review by the KDHE SAC, </w:t>
      </w:r>
      <w:r w:rsidR="00E34B83" w:rsidRPr="001221E7">
        <w:rPr>
          <w:rFonts w:ascii="Times New Roman" w:hAnsi="Times New Roman" w:cs="Times New Roman"/>
          <w:sz w:val="24"/>
          <w:szCs w:val="24"/>
        </w:rPr>
        <w:t xml:space="preserve">they </w:t>
      </w:r>
      <w:r w:rsidRPr="001221E7">
        <w:rPr>
          <w:rFonts w:ascii="Times New Roman" w:hAnsi="Times New Roman" w:cs="Times New Roman"/>
          <w:sz w:val="24"/>
          <w:szCs w:val="24"/>
        </w:rPr>
        <w:t xml:space="preserve">do not have the option of having </w:t>
      </w:r>
      <w:r w:rsidR="00E34B83" w:rsidRPr="001221E7">
        <w:rPr>
          <w:rFonts w:ascii="Times New Roman" w:hAnsi="Times New Roman" w:cs="Times New Roman"/>
          <w:sz w:val="24"/>
          <w:szCs w:val="24"/>
        </w:rPr>
        <w:t>thei</w:t>
      </w:r>
      <w:r w:rsidRPr="001221E7">
        <w:rPr>
          <w:rFonts w:ascii="Times New Roman" w:hAnsi="Times New Roman" w:cs="Times New Roman"/>
          <w:sz w:val="24"/>
          <w:szCs w:val="24"/>
        </w:rPr>
        <w:t xml:space="preserve">r current level of services continue.  The KDHE SAC reviews the decision in OAH’s Initial Order.  Following a SAC </w:t>
      </w:r>
      <w:r w:rsidRPr="001221E7">
        <w:rPr>
          <w:rFonts w:ascii="Times New Roman" w:hAnsi="Times New Roman" w:cs="Times New Roman"/>
          <w:sz w:val="24"/>
          <w:szCs w:val="24"/>
        </w:rPr>
        <w:lastRenderedPageBreak/>
        <w:t xml:space="preserve">review, the decision by SAC becomes the Final Order.  The Final Order is effective on the date the Final Order is served. </w:t>
      </w:r>
    </w:p>
    <w:p w14:paraId="29AC051C" w14:textId="59D7F5C0" w:rsidR="00DE3ECF" w:rsidRPr="00DE168B" w:rsidRDefault="00DE3ECF" w:rsidP="00B26EA7">
      <w:pPr>
        <w:pStyle w:val="Heading2"/>
        <w:numPr>
          <w:ilvl w:val="0"/>
          <w:numId w:val="32"/>
        </w:numPr>
        <w:spacing w:before="0" w:after="200"/>
        <w:rPr>
          <w:rFonts w:eastAsia="Times New Roman" w:cs="Times New Roman"/>
          <w:szCs w:val="28"/>
        </w:rPr>
      </w:pPr>
      <w:bookmarkStart w:id="65" w:name="_Toc421102329"/>
      <w:bookmarkStart w:id="66" w:name="_Toc533771305"/>
      <w:bookmarkStart w:id="67" w:name="_Toc4158248"/>
      <w:bookmarkStart w:id="68" w:name="_Toc88477170"/>
      <w:r w:rsidRPr="00DE168B">
        <w:rPr>
          <w:rFonts w:eastAsia="Times New Roman" w:cs="Times New Roman"/>
          <w:szCs w:val="28"/>
        </w:rPr>
        <w:t>Judicial Review</w:t>
      </w:r>
      <w:bookmarkEnd w:id="65"/>
      <w:bookmarkEnd w:id="66"/>
      <w:bookmarkEnd w:id="67"/>
      <w:bookmarkEnd w:id="68"/>
      <w:r w:rsidRPr="00DE168B">
        <w:rPr>
          <w:rFonts w:eastAsia="Times New Roman" w:cs="Times New Roman"/>
          <w:szCs w:val="28"/>
        </w:rPr>
        <w:t xml:space="preserve"> </w:t>
      </w:r>
    </w:p>
    <w:p w14:paraId="474CCF99" w14:textId="41101EB2" w:rsidR="00DE3ECF" w:rsidRPr="001221E7" w:rsidRDefault="00DE3ECF" w:rsidP="001221E7">
      <w:pPr>
        <w:rPr>
          <w:rFonts w:ascii="Times New Roman" w:hAnsi="Times New Roman" w:cs="Times New Roman"/>
          <w:sz w:val="32"/>
          <w:szCs w:val="32"/>
        </w:rPr>
      </w:pPr>
      <w:r w:rsidRPr="001221E7">
        <w:rPr>
          <w:rFonts w:ascii="Times New Roman" w:hAnsi="Times New Roman" w:cs="Times New Roman"/>
          <w:sz w:val="24"/>
          <w:szCs w:val="24"/>
        </w:rPr>
        <w:t>If a member or the State disagrees with the decision of the KDHE SAC, either party may file a petition for a Judicial Review in the appropriate District Court.  Should either party seek judicial review, then, pursuant to K.S.A. 77-613(b), the request for judicial review must be filed within 30 calendar days from the date the Final Order was served.</w:t>
      </w:r>
      <w:r w:rsidRPr="001221E7">
        <w:rPr>
          <w:rFonts w:ascii="Times New Roman" w:hAnsi="Times New Roman" w:cs="Times New Roman"/>
          <w:sz w:val="32"/>
          <w:szCs w:val="32"/>
        </w:rPr>
        <w:t xml:space="preserve"> </w:t>
      </w:r>
    </w:p>
    <w:p w14:paraId="695A40CC" w14:textId="0DBCEEC1" w:rsidR="00DE3ECF" w:rsidRPr="00DE168B" w:rsidRDefault="00DE3ECF" w:rsidP="00B26EA7">
      <w:pPr>
        <w:pStyle w:val="Heading1"/>
        <w:numPr>
          <w:ilvl w:val="0"/>
          <w:numId w:val="34"/>
        </w:numPr>
        <w:spacing w:before="200" w:after="200"/>
        <w:ind w:left="360"/>
        <w:rPr>
          <w:rFonts w:cs="Times New Roman"/>
          <w:b/>
          <w:bCs/>
        </w:rPr>
      </w:pPr>
      <w:bookmarkStart w:id="69" w:name="_Toc421102330"/>
      <w:bookmarkStart w:id="70" w:name="_Toc4158249"/>
      <w:bookmarkStart w:id="71" w:name="_Toc88477171"/>
      <w:r w:rsidRPr="00DE168B">
        <w:rPr>
          <w:rFonts w:cs="Times New Roman"/>
          <w:b/>
          <w:bCs/>
        </w:rPr>
        <w:t>KANCARE OMBUDSMAN</w:t>
      </w:r>
      <w:bookmarkEnd w:id="69"/>
      <w:bookmarkEnd w:id="70"/>
      <w:bookmarkEnd w:id="71"/>
      <w:r w:rsidRPr="00DE168B">
        <w:rPr>
          <w:rFonts w:cs="Times New Roman"/>
          <w:b/>
          <w:bCs/>
        </w:rPr>
        <w:t xml:space="preserve"> </w:t>
      </w:r>
    </w:p>
    <w:p w14:paraId="4674D05D" w14:textId="32A842EC" w:rsidR="00DE3ECF" w:rsidRPr="00F771A2" w:rsidRDefault="00DE3ECF" w:rsidP="00BD1A67">
      <w:pPr>
        <w:pStyle w:val="Default"/>
        <w:spacing w:after="200" w:line="276" w:lineRule="auto"/>
        <w:rPr>
          <w:color w:val="auto"/>
        </w:rPr>
      </w:pPr>
      <w:r w:rsidRPr="00F771A2">
        <w:rPr>
          <w:color w:val="auto"/>
        </w:rPr>
        <w:t xml:space="preserve">The KanCare Member Ombudsman is available to help </w:t>
      </w:r>
      <w:r w:rsidR="00E34B83">
        <w:rPr>
          <w:color w:val="auto"/>
        </w:rPr>
        <w:t>p</w:t>
      </w:r>
      <w:r w:rsidR="008904B7">
        <w:rPr>
          <w:color w:val="auto"/>
        </w:rPr>
        <w:t>articipants</w:t>
      </w:r>
      <w:r w:rsidRPr="00F771A2">
        <w:rPr>
          <w:color w:val="auto"/>
        </w:rPr>
        <w:t xml:space="preserve"> who receive long-term care services through MCOs. The Ombudsman can help </w:t>
      </w:r>
      <w:r w:rsidR="00E34B83">
        <w:rPr>
          <w:color w:val="auto"/>
        </w:rPr>
        <w:t>p</w:t>
      </w:r>
      <w:r w:rsidR="008904B7">
        <w:rPr>
          <w:color w:val="auto"/>
        </w:rPr>
        <w:t>articipants</w:t>
      </w:r>
      <w:r w:rsidRPr="00F771A2">
        <w:rPr>
          <w:color w:val="auto"/>
        </w:rPr>
        <w:t xml:space="preserve">: </w:t>
      </w:r>
    </w:p>
    <w:p w14:paraId="0A6A5C1A"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understand their KanCare plan and how to use their benefits </w:t>
      </w:r>
    </w:p>
    <w:p w14:paraId="2D5BFC88"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understand their bills and how to handle them </w:t>
      </w:r>
    </w:p>
    <w:p w14:paraId="3CF3B1E4"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with service problems when other help is not available directly through an MCO or provider </w:t>
      </w:r>
    </w:p>
    <w:p w14:paraId="6BFC526A"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understand where to take their problems with KanCare, such as the MCO grievance and appeals process and the State fair hearing process </w:t>
      </w:r>
    </w:p>
    <w:p w14:paraId="49F29D80"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obtain answers when they feel their rights have been violated </w:t>
      </w:r>
    </w:p>
    <w:p w14:paraId="7B910E0A"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contact the people in charge </w:t>
      </w:r>
    </w:p>
    <w:p w14:paraId="06D48DF9" w14:textId="0B3BAEB6" w:rsidR="00DE3ECF" w:rsidRPr="00D00804" w:rsidRDefault="00DE3ECF" w:rsidP="00D00804">
      <w:pPr>
        <w:rPr>
          <w:rFonts w:ascii="Times New Roman" w:hAnsi="Times New Roman" w:cs="Times New Roman"/>
          <w:sz w:val="24"/>
          <w:szCs w:val="24"/>
        </w:rPr>
      </w:pPr>
      <w:r w:rsidRPr="00D00804">
        <w:rPr>
          <w:rFonts w:ascii="Times New Roman" w:hAnsi="Times New Roman" w:cs="Times New Roman"/>
          <w:sz w:val="24"/>
          <w:szCs w:val="24"/>
        </w:rPr>
        <w:t xml:space="preserve">The Ombudsman will also provide information and refer </w:t>
      </w:r>
      <w:r w:rsidR="00E34B83" w:rsidRPr="00D00804">
        <w:rPr>
          <w:rFonts w:ascii="Times New Roman" w:hAnsi="Times New Roman" w:cs="Times New Roman"/>
          <w:sz w:val="24"/>
          <w:szCs w:val="24"/>
        </w:rPr>
        <w:t>p</w:t>
      </w:r>
      <w:r w:rsidR="008904B7" w:rsidRPr="00D00804">
        <w:rPr>
          <w:rFonts w:ascii="Times New Roman" w:hAnsi="Times New Roman" w:cs="Times New Roman"/>
          <w:sz w:val="24"/>
          <w:szCs w:val="24"/>
        </w:rPr>
        <w:t>articipants</w:t>
      </w:r>
      <w:r w:rsidRPr="00D00804">
        <w:rPr>
          <w:rFonts w:ascii="Times New Roman" w:hAnsi="Times New Roman" w:cs="Times New Roman"/>
          <w:sz w:val="24"/>
          <w:szCs w:val="24"/>
        </w:rPr>
        <w:t xml:space="preserve"> who have problems that the Ombudsman cannot resolve. </w:t>
      </w:r>
    </w:p>
    <w:p w14:paraId="6605AAC6" w14:textId="77777777" w:rsidR="00282CCA" w:rsidRDefault="00DE3ECF" w:rsidP="00282CCA">
      <w:pPr>
        <w:rPr>
          <w:rFonts w:ascii="Times New Roman" w:hAnsi="Times New Roman" w:cs="Times New Roman"/>
          <w:sz w:val="24"/>
          <w:szCs w:val="24"/>
        </w:rPr>
        <w:sectPr w:rsidR="00282CCA" w:rsidSect="00671059">
          <w:headerReference w:type="even" r:id="rId21"/>
          <w:headerReference w:type="default" r:id="rId22"/>
          <w:footerReference w:type="default" r:id="rId23"/>
          <w:headerReference w:type="first" r:id="rId24"/>
          <w:pgSz w:w="12240" w:h="15840"/>
          <w:pgMar w:top="1440" w:right="1440" w:bottom="1440" w:left="1440" w:header="720" w:footer="720" w:gutter="0"/>
          <w:pgNumType w:start="1"/>
          <w:cols w:space="720"/>
          <w:titlePg/>
          <w:docGrid w:linePitch="360"/>
        </w:sectPr>
      </w:pPr>
      <w:r w:rsidRPr="00D00804">
        <w:rPr>
          <w:rFonts w:ascii="Times New Roman" w:hAnsi="Times New Roman" w:cs="Times New Roman"/>
          <w:sz w:val="24"/>
          <w:szCs w:val="24"/>
        </w:rPr>
        <w:t xml:space="preserve">The KanCare Ombudsman can be reached at this toll-free number </w:t>
      </w:r>
      <w:r w:rsidRPr="00D00804">
        <w:rPr>
          <w:rFonts w:ascii="Times New Roman" w:hAnsi="Times New Roman" w:cs="Times New Roman"/>
          <w:b/>
          <w:bCs/>
          <w:sz w:val="24"/>
          <w:szCs w:val="24"/>
        </w:rPr>
        <w:t>1-855-643-8180</w:t>
      </w:r>
      <w:r w:rsidRPr="00D00804">
        <w:rPr>
          <w:rFonts w:ascii="Times New Roman" w:hAnsi="Times New Roman" w:cs="Times New Roman"/>
          <w:sz w:val="24"/>
          <w:szCs w:val="24"/>
        </w:rPr>
        <w:t>.</w:t>
      </w:r>
      <w:bookmarkEnd w:id="51"/>
    </w:p>
    <w:p w14:paraId="7C45D754" w14:textId="14F2B64E" w:rsidR="001137E7" w:rsidRDefault="00963431" w:rsidP="004003B6">
      <w:pPr>
        <w:pStyle w:val="Heading1"/>
        <w:spacing w:before="0" w:after="200"/>
        <w:rPr>
          <w:rFonts w:cs="Times New Roman"/>
          <w:b/>
          <w:bCs/>
        </w:rPr>
      </w:pPr>
      <w:bookmarkStart w:id="72" w:name="_Toc88477172"/>
      <w:r w:rsidRPr="0030127B">
        <w:rPr>
          <w:rFonts w:cs="Times New Roman"/>
          <w:b/>
          <w:bCs/>
        </w:rPr>
        <w:lastRenderedPageBreak/>
        <w:t>Appendix A.</w:t>
      </w:r>
      <w:bookmarkEnd w:id="72"/>
      <w:r w:rsidR="004003B6" w:rsidRPr="0030127B">
        <w:rPr>
          <w:rFonts w:cs="Times New Roman"/>
          <w:b/>
          <w:bCs/>
        </w:rPr>
        <w:t xml:space="preserve"> </w:t>
      </w:r>
    </w:p>
    <w:p w14:paraId="3E487ED1" w14:textId="33B5D497" w:rsidR="00703E11" w:rsidRDefault="00703E11" w:rsidP="00B63938">
      <w:pPr>
        <w:pStyle w:val="Heading2"/>
        <w:spacing w:before="0" w:after="200"/>
        <w:ind w:left="720" w:hanging="360"/>
        <w:rPr>
          <w:rFonts w:cs="Times New Roman"/>
          <w:szCs w:val="28"/>
        </w:rPr>
      </w:pPr>
      <w:bookmarkStart w:id="73" w:name="_Toc88477173"/>
      <w:r w:rsidRPr="00703E11">
        <w:rPr>
          <w:rFonts w:cs="Times New Roman"/>
          <w:szCs w:val="28"/>
        </w:rPr>
        <w:t>Service Plan</w:t>
      </w:r>
      <w:bookmarkEnd w:id="73"/>
    </w:p>
    <w:p w14:paraId="6C031694" w14:textId="3F434E88" w:rsidR="00963431" w:rsidRDefault="004D65F5" w:rsidP="001137E7">
      <w:pPr>
        <w:pStyle w:val="Heading1"/>
        <w:spacing w:before="0" w:after="200"/>
        <w:jc w:val="center"/>
        <w:rPr>
          <w:rFonts w:cs="Times New Roman"/>
          <w:b/>
          <w:bCs/>
          <w:sz w:val="28"/>
          <w:szCs w:val="28"/>
        </w:rPr>
      </w:pPr>
      <w:bookmarkStart w:id="74" w:name="_Toc80265852"/>
      <w:bookmarkStart w:id="75" w:name="_Toc88477174"/>
      <w:r w:rsidRPr="004D65F5">
        <w:rPr>
          <w:rFonts w:cs="Times New Roman"/>
          <w:b/>
          <w:bCs/>
          <w:noProof/>
          <w:sz w:val="28"/>
          <w:szCs w:val="28"/>
        </w:rPr>
        <w:drawing>
          <wp:inline distT="0" distB="0" distL="0" distR="0" wp14:anchorId="14288E07" wp14:editId="7A44CF01">
            <wp:extent cx="6858000" cy="5299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5299075"/>
                    </a:xfrm>
                    <a:prstGeom prst="rect">
                      <a:avLst/>
                    </a:prstGeom>
                  </pic:spPr>
                </pic:pic>
              </a:graphicData>
            </a:graphic>
          </wp:inline>
        </w:drawing>
      </w:r>
      <w:bookmarkEnd w:id="74"/>
      <w:bookmarkEnd w:id="75"/>
    </w:p>
    <w:p w14:paraId="5EF8B11E" w14:textId="77777777" w:rsidR="001137E7" w:rsidRPr="001137E7" w:rsidRDefault="001137E7" w:rsidP="001137E7"/>
    <w:p w14:paraId="6F6F576D" w14:textId="59478BE5" w:rsidR="0063331C" w:rsidRDefault="0063331C" w:rsidP="007B23DC">
      <w:pPr>
        <w:jc w:val="center"/>
      </w:pPr>
    </w:p>
    <w:p w14:paraId="28CEB246" w14:textId="1C99F85B" w:rsidR="0063331C" w:rsidRDefault="0063331C" w:rsidP="007B23DC">
      <w:pPr>
        <w:jc w:val="center"/>
      </w:pPr>
    </w:p>
    <w:p w14:paraId="59D97520" w14:textId="066F4411" w:rsidR="0063331C" w:rsidRDefault="0063331C" w:rsidP="007B23DC">
      <w:pPr>
        <w:jc w:val="center"/>
      </w:pPr>
    </w:p>
    <w:p w14:paraId="7592E1D1" w14:textId="1EEDFE1F" w:rsidR="0063331C" w:rsidRDefault="0063331C" w:rsidP="007B23DC">
      <w:pPr>
        <w:jc w:val="center"/>
      </w:pPr>
    </w:p>
    <w:p w14:paraId="2B3AB405" w14:textId="0618E59B" w:rsidR="0063331C" w:rsidRDefault="0063331C" w:rsidP="007B23DC">
      <w:pPr>
        <w:jc w:val="center"/>
      </w:pPr>
    </w:p>
    <w:p w14:paraId="042D3138" w14:textId="54C5F6E0" w:rsidR="0063331C" w:rsidRDefault="0063331C" w:rsidP="007B23DC">
      <w:pPr>
        <w:jc w:val="center"/>
      </w:pPr>
    </w:p>
    <w:p w14:paraId="499CDECB" w14:textId="101BD702" w:rsidR="0063331C" w:rsidRDefault="0063331C" w:rsidP="007B23DC">
      <w:pPr>
        <w:jc w:val="center"/>
      </w:pPr>
    </w:p>
    <w:p w14:paraId="417872AC" w14:textId="04AAF8D5" w:rsidR="001137E7" w:rsidRDefault="004D65F5" w:rsidP="007B23DC">
      <w:pPr>
        <w:jc w:val="center"/>
      </w:pPr>
      <w:r w:rsidRPr="004D65F5">
        <w:rPr>
          <w:noProof/>
        </w:rPr>
        <w:drawing>
          <wp:inline distT="0" distB="0" distL="0" distR="0" wp14:anchorId="2E18AB51" wp14:editId="083225AB">
            <wp:extent cx="6858000" cy="5299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5299075"/>
                    </a:xfrm>
                    <a:prstGeom prst="rect">
                      <a:avLst/>
                    </a:prstGeom>
                  </pic:spPr>
                </pic:pic>
              </a:graphicData>
            </a:graphic>
          </wp:inline>
        </w:drawing>
      </w:r>
    </w:p>
    <w:p w14:paraId="7F04C959" w14:textId="77777777" w:rsidR="0063331C" w:rsidRDefault="0063331C" w:rsidP="007B23DC">
      <w:pPr>
        <w:jc w:val="center"/>
      </w:pPr>
    </w:p>
    <w:p w14:paraId="6F516433" w14:textId="659F5C12" w:rsidR="002340EE" w:rsidRDefault="002340EE" w:rsidP="007B23DC">
      <w:pPr>
        <w:jc w:val="center"/>
      </w:pPr>
    </w:p>
    <w:p w14:paraId="2D9BFFDF" w14:textId="54B3E5FA" w:rsidR="0063331C" w:rsidRDefault="0063331C" w:rsidP="007B23DC">
      <w:pPr>
        <w:jc w:val="center"/>
      </w:pPr>
    </w:p>
    <w:p w14:paraId="148A8B1A" w14:textId="220731C6" w:rsidR="0063331C" w:rsidRDefault="0063331C" w:rsidP="007B23DC">
      <w:pPr>
        <w:jc w:val="center"/>
      </w:pPr>
    </w:p>
    <w:p w14:paraId="090D3DCB" w14:textId="5C084573" w:rsidR="0063331C" w:rsidRDefault="0063331C" w:rsidP="007B23DC">
      <w:pPr>
        <w:jc w:val="center"/>
      </w:pPr>
    </w:p>
    <w:p w14:paraId="445D292A" w14:textId="450108AC" w:rsidR="0063331C" w:rsidRDefault="0063331C" w:rsidP="007B23DC">
      <w:pPr>
        <w:jc w:val="center"/>
      </w:pPr>
    </w:p>
    <w:p w14:paraId="53B69536" w14:textId="1E871395" w:rsidR="0063331C" w:rsidRDefault="0063331C" w:rsidP="007B23DC">
      <w:pPr>
        <w:jc w:val="center"/>
      </w:pPr>
    </w:p>
    <w:p w14:paraId="3F07023C" w14:textId="0AEDA01A" w:rsidR="0063331C" w:rsidRDefault="0063331C" w:rsidP="007B23DC">
      <w:pPr>
        <w:jc w:val="center"/>
      </w:pPr>
    </w:p>
    <w:p w14:paraId="5923B2ED" w14:textId="1219CDCD" w:rsidR="0063331C" w:rsidRDefault="0063331C" w:rsidP="007B23DC">
      <w:pPr>
        <w:jc w:val="center"/>
      </w:pPr>
    </w:p>
    <w:p w14:paraId="0A14576F" w14:textId="4601FA21" w:rsidR="002340EE" w:rsidRDefault="004D65F5" w:rsidP="007B23DC">
      <w:pPr>
        <w:jc w:val="center"/>
      </w:pPr>
      <w:r w:rsidRPr="004D65F5">
        <w:rPr>
          <w:noProof/>
        </w:rPr>
        <w:drawing>
          <wp:inline distT="0" distB="0" distL="0" distR="0" wp14:anchorId="54E59D4D" wp14:editId="28649132">
            <wp:extent cx="6858000" cy="529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5299075"/>
                    </a:xfrm>
                    <a:prstGeom prst="rect">
                      <a:avLst/>
                    </a:prstGeom>
                  </pic:spPr>
                </pic:pic>
              </a:graphicData>
            </a:graphic>
          </wp:inline>
        </w:drawing>
      </w:r>
    </w:p>
    <w:p w14:paraId="37BF9BE8" w14:textId="499411C1" w:rsidR="002340EE" w:rsidRDefault="002340EE" w:rsidP="007B23DC">
      <w:pPr>
        <w:jc w:val="center"/>
      </w:pPr>
    </w:p>
    <w:p w14:paraId="5079E2EB" w14:textId="6F0327FC" w:rsidR="0063331C" w:rsidRDefault="0063331C" w:rsidP="007B23DC">
      <w:pPr>
        <w:jc w:val="center"/>
      </w:pPr>
    </w:p>
    <w:p w14:paraId="6721EDD9" w14:textId="1BAE8F0D" w:rsidR="0063331C" w:rsidRDefault="0063331C" w:rsidP="007B23DC">
      <w:pPr>
        <w:jc w:val="center"/>
      </w:pPr>
    </w:p>
    <w:p w14:paraId="12B2AACF" w14:textId="6B4F8CCE" w:rsidR="0063331C" w:rsidRDefault="0063331C" w:rsidP="007B23DC">
      <w:pPr>
        <w:jc w:val="center"/>
      </w:pPr>
    </w:p>
    <w:p w14:paraId="65D9B138" w14:textId="6B70B13E" w:rsidR="0063331C" w:rsidRDefault="0063331C" w:rsidP="007B23DC">
      <w:pPr>
        <w:jc w:val="center"/>
      </w:pPr>
    </w:p>
    <w:p w14:paraId="5D4C9A0C" w14:textId="5EBEA862" w:rsidR="0063331C" w:rsidRDefault="0063331C" w:rsidP="007B23DC">
      <w:pPr>
        <w:jc w:val="center"/>
      </w:pPr>
    </w:p>
    <w:p w14:paraId="534E9244" w14:textId="084E0C4E" w:rsidR="0063331C" w:rsidRDefault="0063331C" w:rsidP="007B23DC">
      <w:pPr>
        <w:jc w:val="center"/>
      </w:pPr>
    </w:p>
    <w:p w14:paraId="353AB865" w14:textId="28C0CD0A" w:rsidR="0063331C" w:rsidRDefault="0063331C" w:rsidP="007B23DC">
      <w:pPr>
        <w:jc w:val="center"/>
      </w:pPr>
    </w:p>
    <w:p w14:paraId="0786C404" w14:textId="2166C5E0" w:rsidR="0063331C" w:rsidRDefault="0063331C" w:rsidP="007B23DC">
      <w:pPr>
        <w:jc w:val="center"/>
      </w:pPr>
    </w:p>
    <w:p w14:paraId="2672CCBB" w14:textId="752A9886" w:rsidR="001137E7" w:rsidRDefault="004D65F5" w:rsidP="001137E7">
      <w:pPr>
        <w:jc w:val="center"/>
      </w:pPr>
      <w:r w:rsidRPr="004D65F5">
        <w:rPr>
          <w:noProof/>
        </w:rPr>
        <w:drawing>
          <wp:inline distT="0" distB="0" distL="0" distR="0" wp14:anchorId="7E2A331A" wp14:editId="6C7D545D">
            <wp:extent cx="6858000" cy="5299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5299075"/>
                    </a:xfrm>
                    <a:prstGeom prst="rect">
                      <a:avLst/>
                    </a:prstGeom>
                  </pic:spPr>
                </pic:pic>
              </a:graphicData>
            </a:graphic>
          </wp:inline>
        </w:drawing>
      </w:r>
    </w:p>
    <w:p w14:paraId="43412816" w14:textId="581A7696" w:rsidR="002340EE" w:rsidRDefault="002340EE" w:rsidP="001137E7">
      <w:pPr>
        <w:jc w:val="center"/>
      </w:pPr>
    </w:p>
    <w:p w14:paraId="0A444DFC" w14:textId="797068D4" w:rsidR="0063331C" w:rsidRDefault="0063331C" w:rsidP="001137E7">
      <w:pPr>
        <w:jc w:val="center"/>
      </w:pPr>
    </w:p>
    <w:p w14:paraId="68727444" w14:textId="09E33A3C" w:rsidR="0063331C" w:rsidRDefault="0063331C" w:rsidP="001137E7">
      <w:pPr>
        <w:jc w:val="center"/>
      </w:pPr>
    </w:p>
    <w:p w14:paraId="6D3DC7FE" w14:textId="762E3DF3" w:rsidR="0063331C" w:rsidRDefault="0063331C" w:rsidP="001137E7">
      <w:pPr>
        <w:jc w:val="center"/>
      </w:pPr>
    </w:p>
    <w:p w14:paraId="670B9C05" w14:textId="436D58B0" w:rsidR="0063331C" w:rsidRDefault="0063331C" w:rsidP="001137E7">
      <w:pPr>
        <w:jc w:val="center"/>
      </w:pPr>
    </w:p>
    <w:p w14:paraId="54F02EDA" w14:textId="1D425603" w:rsidR="0063331C" w:rsidRDefault="0063331C" w:rsidP="001137E7">
      <w:pPr>
        <w:jc w:val="center"/>
      </w:pPr>
    </w:p>
    <w:p w14:paraId="14EA6B63" w14:textId="00267495" w:rsidR="0063331C" w:rsidRDefault="0063331C" w:rsidP="001137E7">
      <w:pPr>
        <w:jc w:val="center"/>
      </w:pPr>
    </w:p>
    <w:p w14:paraId="5E5333C5" w14:textId="38F5FCE3" w:rsidR="0063331C" w:rsidRDefault="0063331C" w:rsidP="001137E7">
      <w:pPr>
        <w:jc w:val="center"/>
      </w:pPr>
    </w:p>
    <w:p w14:paraId="4FF35D0A" w14:textId="4FEC84D8" w:rsidR="0063331C" w:rsidRDefault="0063331C" w:rsidP="001137E7">
      <w:pPr>
        <w:jc w:val="center"/>
      </w:pPr>
    </w:p>
    <w:p w14:paraId="29643CF3" w14:textId="3F94B2B1" w:rsidR="001137E7" w:rsidRDefault="004D65F5" w:rsidP="001137E7">
      <w:pPr>
        <w:jc w:val="center"/>
      </w:pPr>
      <w:r w:rsidRPr="004D65F5">
        <w:rPr>
          <w:noProof/>
        </w:rPr>
        <w:drawing>
          <wp:inline distT="0" distB="0" distL="0" distR="0" wp14:anchorId="4698063E" wp14:editId="4C5D52E6">
            <wp:extent cx="6858000" cy="5299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5299075"/>
                    </a:xfrm>
                    <a:prstGeom prst="rect">
                      <a:avLst/>
                    </a:prstGeom>
                  </pic:spPr>
                </pic:pic>
              </a:graphicData>
            </a:graphic>
          </wp:inline>
        </w:drawing>
      </w:r>
    </w:p>
    <w:p w14:paraId="542229F5" w14:textId="46453AE6" w:rsidR="002340EE" w:rsidRDefault="002340EE" w:rsidP="001137E7">
      <w:pPr>
        <w:jc w:val="center"/>
      </w:pPr>
    </w:p>
    <w:p w14:paraId="68F16377" w14:textId="0F81CB3D" w:rsidR="0063331C" w:rsidRDefault="0063331C" w:rsidP="001137E7">
      <w:pPr>
        <w:jc w:val="center"/>
      </w:pPr>
    </w:p>
    <w:p w14:paraId="015E9212" w14:textId="241664C7" w:rsidR="0063331C" w:rsidRDefault="0063331C" w:rsidP="001137E7">
      <w:pPr>
        <w:jc w:val="center"/>
      </w:pPr>
    </w:p>
    <w:p w14:paraId="0A24EE87" w14:textId="45DF73EB" w:rsidR="0063331C" w:rsidRDefault="0063331C" w:rsidP="001137E7">
      <w:pPr>
        <w:jc w:val="center"/>
      </w:pPr>
    </w:p>
    <w:p w14:paraId="286EC96A" w14:textId="3D31AACB" w:rsidR="0063331C" w:rsidRDefault="0063331C" w:rsidP="001137E7">
      <w:pPr>
        <w:jc w:val="center"/>
      </w:pPr>
    </w:p>
    <w:p w14:paraId="35720BEF" w14:textId="73408FA9" w:rsidR="0063331C" w:rsidRDefault="0063331C" w:rsidP="001137E7">
      <w:pPr>
        <w:jc w:val="center"/>
      </w:pPr>
    </w:p>
    <w:p w14:paraId="0ED43D4F" w14:textId="7F40BD5D" w:rsidR="0063331C" w:rsidRDefault="0063331C" w:rsidP="001137E7">
      <w:pPr>
        <w:jc w:val="center"/>
      </w:pPr>
    </w:p>
    <w:p w14:paraId="71AD856E" w14:textId="14F18A9C" w:rsidR="00DC3246" w:rsidRDefault="00DC3246">
      <w:pPr>
        <w:spacing w:after="160" w:line="259" w:lineRule="auto"/>
      </w:pPr>
      <w:r>
        <w:br w:type="page"/>
      </w:r>
    </w:p>
    <w:p w14:paraId="08CA7AC2" w14:textId="337B0746" w:rsidR="00DC3246" w:rsidRDefault="00DC3246" w:rsidP="001137E7">
      <w:pPr>
        <w:jc w:val="center"/>
      </w:pPr>
    </w:p>
    <w:p w14:paraId="1934EDF4" w14:textId="723F0397" w:rsidR="007B23DC" w:rsidRDefault="00DC3246" w:rsidP="001137E7">
      <w:pPr>
        <w:jc w:val="center"/>
      </w:pPr>
      <w:r w:rsidRPr="00DC3246">
        <w:rPr>
          <w:noProof/>
        </w:rPr>
        <w:drawing>
          <wp:inline distT="0" distB="0" distL="0" distR="0" wp14:anchorId="7679AF5D" wp14:editId="35497833">
            <wp:extent cx="5943600" cy="769200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692009"/>
                    </a:xfrm>
                    <a:prstGeom prst="rect">
                      <a:avLst/>
                    </a:prstGeom>
                  </pic:spPr>
                </pic:pic>
              </a:graphicData>
            </a:graphic>
          </wp:inline>
        </w:drawing>
      </w:r>
      <w:r w:rsidR="007B23DC">
        <w:br w:type="page"/>
      </w:r>
    </w:p>
    <w:p w14:paraId="2C02DDD5" w14:textId="1087888D" w:rsidR="007B23DC" w:rsidRDefault="007B23DC" w:rsidP="006E74DD">
      <w:pPr>
        <w:jc w:val="center"/>
        <w:sectPr w:rsidR="007B23DC" w:rsidSect="0063331C">
          <w:pgSz w:w="12240" w:h="15840"/>
          <w:pgMar w:top="720" w:right="720" w:bottom="720" w:left="720" w:header="720" w:footer="720" w:gutter="0"/>
          <w:cols w:space="720"/>
          <w:docGrid w:linePitch="360"/>
        </w:sectPr>
      </w:pPr>
    </w:p>
    <w:p w14:paraId="6A016BA2" w14:textId="18613434" w:rsidR="00764499" w:rsidRPr="001C26C7" w:rsidRDefault="00963431" w:rsidP="00BE226B">
      <w:pPr>
        <w:pStyle w:val="Heading1"/>
        <w:spacing w:before="0" w:after="200"/>
        <w:rPr>
          <w:rFonts w:cs="Times New Roman"/>
          <w:b/>
          <w:bCs/>
        </w:rPr>
      </w:pPr>
      <w:bookmarkStart w:id="76" w:name="_Toc88477175"/>
      <w:r w:rsidRPr="001C26C7">
        <w:rPr>
          <w:rFonts w:cs="Times New Roman"/>
          <w:b/>
          <w:bCs/>
        </w:rPr>
        <w:lastRenderedPageBreak/>
        <w:t>Appendix B.</w:t>
      </w:r>
      <w:bookmarkEnd w:id="76"/>
    </w:p>
    <w:p w14:paraId="641C7B51" w14:textId="08436F28" w:rsidR="00703E11" w:rsidRPr="00703E11" w:rsidRDefault="00703E11" w:rsidP="00B63938">
      <w:pPr>
        <w:pStyle w:val="Heading2"/>
        <w:spacing w:before="0" w:after="200"/>
        <w:ind w:left="720" w:hanging="360"/>
        <w:rPr>
          <w:rFonts w:cs="Times New Roman"/>
          <w:szCs w:val="28"/>
        </w:rPr>
      </w:pPr>
      <w:bookmarkStart w:id="77" w:name="_Toc88477176"/>
      <w:r w:rsidRPr="00703E11">
        <w:rPr>
          <w:rFonts w:cs="Times New Roman"/>
          <w:szCs w:val="28"/>
        </w:rPr>
        <w:t>Emergency Backup Plan</w:t>
      </w:r>
      <w:bookmarkEnd w:id="77"/>
    </w:p>
    <w:p w14:paraId="67610426" w14:textId="3B39F632" w:rsidR="00963431" w:rsidRPr="00963431" w:rsidRDefault="00A31ACF" w:rsidP="00963431">
      <w:pPr>
        <w:jc w:val="center"/>
      </w:pPr>
      <w:r>
        <w:rPr>
          <w:noProof/>
        </w:rPr>
        <w:drawing>
          <wp:inline distT="0" distB="0" distL="0" distR="0" wp14:anchorId="39A6A7D8" wp14:editId="42376B44">
            <wp:extent cx="5660136" cy="731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0136" cy="7315200"/>
                    </a:xfrm>
                    <a:prstGeom prst="rect">
                      <a:avLst/>
                    </a:prstGeom>
                  </pic:spPr>
                </pic:pic>
              </a:graphicData>
            </a:graphic>
          </wp:inline>
        </w:drawing>
      </w:r>
    </w:p>
    <w:p w14:paraId="6DFFE01F" w14:textId="4B5D8F6E" w:rsidR="007B23DC" w:rsidRDefault="00A31ACF" w:rsidP="00963431">
      <w:pPr>
        <w:spacing w:after="160" w:line="259" w:lineRule="auto"/>
        <w:jc w:val="center"/>
      </w:pPr>
      <w:r>
        <w:rPr>
          <w:noProof/>
        </w:rPr>
        <w:lastRenderedPageBreak/>
        <w:drawing>
          <wp:inline distT="0" distB="0" distL="0" distR="0" wp14:anchorId="5F5448B0" wp14:editId="47E37294">
            <wp:extent cx="5943600" cy="7705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705090"/>
                    </a:xfrm>
                    <a:prstGeom prst="rect">
                      <a:avLst/>
                    </a:prstGeom>
                  </pic:spPr>
                </pic:pic>
              </a:graphicData>
            </a:graphic>
          </wp:inline>
        </w:drawing>
      </w:r>
    </w:p>
    <w:p w14:paraId="36C30778" w14:textId="502B5E3E" w:rsidR="00AF7B33" w:rsidRDefault="00A31ACF" w:rsidP="00963431">
      <w:pPr>
        <w:spacing w:after="160" w:line="259" w:lineRule="auto"/>
        <w:jc w:val="center"/>
      </w:pPr>
      <w:r>
        <w:rPr>
          <w:noProof/>
        </w:rPr>
        <w:lastRenderedPageBreak/>
        <w:drawing>
          <wp:inline distT="0" distB="0" distL="0" distR="0" wp14:anchorId="2ACB50BC" wp14:editId="1094125A">
            <wp:extent cx="5943600" cy="76727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672705"/>
                    </a:xfrm>
                    <a:prstGeom prst="rect">
                      <a:avLst/>
                    </a:prstGeom>
                  </pic:spPr>
                </pic:pic>
              </a:graphicData>
            </a:graphic>
          </wp:inline>
        </w:drawing>
      </w:r>
    </w:p>
    <w:p w14:paraId="0AEC76A2" w14:textId="2C8FCD3D" w:rsidR="001C26C7" w:rsidRDefault="001C26C7">
      <w:pPr>
        <w:spacing w:after="160" w:line="259" w:lineRule="auto"/>
        <w:rPr>
          <w:rFonts w:ascii="Times New Roman" w:eastAsiaTheme="majorEastAsia" w:hAnsi="Times New Roman" w:cstheme="majorBidi"/>
          <w:sz w:val="32"/>
          <w:szCs w:val="32"/>
        </w:rPr>
      </w:pPr>
      <w:r>
        <w:br w:type="page"/>
      </w:r>
    </w:p>
    <w:p w14:paraId="5D2AF9EB" w14:textId="0B81BAEB" w:rsidR="00305ABC" w:rsidRPr="001C26C7" w:rsidRDefault="00305ABC" w:rsidP="00305ABC">
      <w:pPr>
        <w:pStyle w:val="Heading1"/>
        <w:rPr>
          <w:b/>
          <w:bCs/>
        </w:rPr>
      </w:pPr>
      <w:bookmarkStart w:id="78" w:name="_Toc88477177"/>
      <w:r w:rsidRPr="001C26C7">
        <w:rPr>
          <w:b/>
          <w:bCs/>
        </w:rPr>
        <w:lastRenderedPageBreak/>
        <w:t>Appendix C.</w:t>
      </w:r>
      <w:bookmarkEnd w:id="78"/>
    </w:p>
    <w:p w14:paraId="5174E312" w14:textId="65DA36E0" w:rsidR="00305ABC" w:rsidRPr="00305ABC" w:rsidRDefault="00305ABC" w:rsidP="001C26C7">
      <w:pPr>
        <w:pStyle w:val="Heading2"/>
        <w:ind w:left="720" w:hanging="360"/>
      </w:pPr>
      <w:bookmarkStart w:id="79" w:name="_Toc88477178"/>
      <w:r>
        <w:t>Working Healthy Benefits Specialist Talking Points</w:t>
      </w:r>
      <w:bookmarkEnd w:id="79"/>
    </w:p>
    <w:p w14:paraId="229BB302" w14:textId="77777777" w:rsidR="00D73889" w:rsidRDefault="00D73889" w:rsidP="00305ABC">
      <w:pPr>
        <w:pStyle w:val="Heading2"/>
      </w:pPr>
      <w:bookmarkStart w:id="80" w:name="_Toc88477179"/>
      <w:r w:rsidRPr="00D73889">
        <w:rPr>
          <w:noProof/>
        </w:rPr>
        <w:drawing>
          <wp:inline distT="0" distB="0" distL="0" distR="0" wp14:anchorId="09FA6E47" wp14:editId="3375C52B">
            <wp:extent cx="5816351" cy="737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1305" cy="7378630"/>
                    </a:xfrm>
                    <a:prstGeom prst="rect">
                      <a:avLst/>
                    </a:prstGeom>
                  </pic:spPr>
                </pic:pic>
              </a:graphicData>
            </a:graphic>
          </wp:inline>
        </w:drawing>
      </w:r>
      <w:bookmarkEnd w:id="80"/>
    </w:p>
    <w:p w14:paraId="223939B5" w14:textId="54491A86" w:rsidR="00305ABC" w:rsidRDefault="00D73889" w:rsidP="00305ABC">
      <w:pPr>
        <w:pStyle w:val="Heading2"/>
      </w:pPr>
      <w:bookmarkStart w:id="81" w:name="_Toc88477180"/>
      <w:r w:rsidRPr="00D73889">
        <w:rPr>
          <w:noProof/>
        </w:rPr>
        <w:lastRenderedPageBreak/>
        <w:drawing>
          <wp:inline distT="0" distB="0" distL="0" distR="0" wp14:anchorId="138B56EE" wp14:editId="23A7EF0D">
            <wp:extent cx="5943600" cy="4744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744085"/>
                    </a:xfrm>
                    <a:prstGeom prst="rect">
                      <a:avLst/>
                    </a:prstGeom>
                  </pic:spPr>
                </pic:pic>
              </a:graphicData>
            </a:graphic>
          </wp:inline>
        </w:drawing>
      </w:r>
      <w:bookmarkEnd w:id="81"/>
      <w:r w:rsidR="00305ABC">
        <w:br w:type="page"/>
      </w:r>
    </w:p>
    <w:p w14:paraId="0189AD62" w14:textId="07AB480E" w:rsidR="00764499" w:rsidRDefault="0030127B" w:rsidP="00B63938">
      <w:pPr>
        <w:pStyle w:val="Heading1"/>
        <w:spacing w:before="0" w:after="200"/>
        <w:rPr>
          <w:rFonts w:cs="Times New Roman"/>
          <w:b/>
          <w:bCs/>
        </w:rPr>
      </w:pPr>
      <w:bookmarkStart w:id="82" w:name="_Toc88477181"/>
      <w:r w:rsidRPr="0030127B">
        <w:rPr>
          <w:rFonts w:cs="Times New Roman"/>
          <w:b/>
          <w:bCs/>
        </w:rPr>
        <w:lastRenderedPageBreak/>
        <w:t xml:space="preserve">Appendix </w:t>
      </w:r>
      <w:r w:rsidR="00305ABC">
        <w:rPr>
          <w:rFonts w:cs="Times New Roman"/>
          <w:b/>
          <w:bCs/>
        </w:rPr>
        <w:t>D</w:t>
      </w:r>
      <w:r w:rsidRPr="0030127B">
        <w:rPr>
          <w:rFonts w:cs="Times New Roman"/>
          <w:b/>
          <w:bCs/>
        </w:rPr>
        <w:t>.</w:t>
      </w:r>
      <w:bookmarkEnd w:id="82"/>
    </w:p>
    <w:p w14:paraId="0372CF15" w14:textId="3A5622EC" w:rsidR="00B63938" w:rsidRPr="00B63938" w:rsidRDefault="00B63938" w:rsidP="00B63938">
      <w:pPr>
        <w:pStyle w:val="Heading2"/>
        <w:spacing w:before="0" w:after="200"/>
        <w:ind w:left="720" w:hanging="360"/>
        <w:rPr>
          <w:rFonts w:cs="Times New Roman"/>
          <w:szCs w:val="28"/>
        </w:rPr>
      </w:pPr>
      <w:bookmarkStart w:id="83" w:name="_Toc88477182"/>
      <w:r>
        <w:rPr>
          <w:rFonts w:cs="Times New Roman"/>
          <w:szCs w:val="28"/>
        </w:rPr>
        <w:t>Service Codes</w:t>
      </w:r>
      <w:bookmarkEnd w:id="83"/>
    </w:p>
    <w:tbl>
      <w:tblPr>
        <w:tblStyle w:val="ListTable4-Accent6"/>
        <w:tblW w:w="9535" w:type="dxa"/>
        <w:tblLook w:val="04A0" w:firstRow="1" w:lastRow="0" w:firstColumn="1" w:lastColumn="0" w:noHBand="0" w:noVBand="1"/>
      </w:tblPr>
      <w:tblGrid>
        <w:gridCol w:w="805"/>
        <w:gridCol w:w="4230"/>
        <w:gridCol w:w="4500"/>
      </w:tblGrid>
      <w:tr w:rsidR="00F17075" w:rsidRPr="0030127B" w14:paraId="2404B26A" w14:textId="77777777" w:rsidTr="00D73D8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370B6EB6" w14:textId="77777777" w:rsidR="00F17075" w:rsidRPr="00A94BBB" w:rsidRDefault="00F17075" w:rsidP="00D73D82">
            <w:pPr>
              <w:pStyle w:val="NoSpacing"/>
              <w:jc w:val="center"/>
              <w:rPr>
                <w:rFonts w:ascii="Times New Roman" w:hAnsi="Times New Roman" w:cs="Times New Roman"/>
                <w:sz w:val="24"/>
                <w:szCs w:val="24"/>
              </w:rPr>
            </w:pPr>
            <w:r w:rsidRPr="00A94BBB">
              <w:rPr>
                <w:rFonts w:ascii="Times New Roman" w:hAnsi="Times New Roman" w:cs="Times New Roman"/>
                <w:sz w:val="24"/>
                <w:szCs w:val="24"/>
              </w:rPr>
              <w:t>Service</w:t>
            </w:r>
          </w:p>
        </w:tc>
        <w:tc>
          <w:tcPr>
            <w:tcW w:w="4500" w:type="dxa"/>
            <w:tcBorders>
              <w:left w:val="single" w:sz="4" w:space="0" w:color="70AD47" w:themeColor="accent6"/>
            </w:tcBorders>
          </w:tcPr>
          <w:p w14:paraId="4CA2FE5A" w14:textId="77777777" w:rsidR="00F17075" w:rsidRPr="00A94BBB" w:rsidRDefault="00F17075" w:rsidP="00D73D8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4BBB">
              <w:rPr>
                <w:rFonts w:ascii="Times New Roman" w:hAnsi="Times New Roman" w:cs="Times New Roman"/>
                <w:sz w:val="24"/>
                <w:szCs w:val="24"/>
              </w:rPr>
              <w:t>Service Code</w:t>
            </w:r>
          </w:p>
        </w:tc>
      </w:tr>
      <w:tr w:rsidR="00F17075" w:rsidRPr="0030127B" w14:paraId="5885CD7C" w14:textId="77777777" w:rsidTr="00D73D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633D5FAD"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Pre</w:t>
            </w:r>
            <w:r>
              <w:rPr>
                <w:rFonts w:ascii="Times New Roman" w:hAnsi="Times New Roman" w:cs="Times New Roman"/>
                <w:sz w:val="24"/>
                <w:szCs w:val="24"/>
              </w:rPr>
              <w:t>-</w:t>
            </w:r>
            <w:r w:rsidRPr="00A94BBB">
              <w:rPr>
                <w:rFonts w:ascii="Times New Roman" w:hAnsi="Times New Roman" w:cs="Times New Roman"/>
                <w:sz w:val="24"/>
                <w:szCs w:val="24"/>
              </w:rPr>
              <w:t>Voc</w:t>
            </w:r>
            <w:r>
              <w:rPr>
                <w:rFonts w:ascii="Times New Roman" w:hAnsi="Times New Roman" w:cs="Times New Roman"/>
                <w:sz w:val="24"/>
                <w:szCs w:val="24"/>
              </w:rPr>
              <w:t>ational</w:t>
            </w:r>
          </w:p>
        </w:tc>
        <w:tc>
          <w:tcPr>
            <w:tcW w:w="4500" w:type="dxa"/>
            <w:tcBorders>
              <w:left w:val="single" w:sz="4" w:space="0" w:color="70AD47" w:themeColor="accent6"/>
              <w:right w:val="single" w:sz="4" w:space="0" w:color="70AD47" w:themeColor="accent6"/>
            </w:tcBorders>
          </w:tcPr>
          <w:p w14:paraId="448C6184"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T2047</w:t>
            </w:r>
            <w:r>
              <w:rPr>
                <w:rFonts w:ascii="Times New Roman" w:hAnsi="Times New Roman" w:cs="Times New Roman"/>
                <w:sz w:val="24"/>
                <w:szCs w:val="24"/>
              </w:rPr>
              <w:t xml:space="preserve"> U3</w:t>
            </w:r>
          </w:p>
        </w:tc>
      </w:tr>
      <w:tr w:rsidR="00F17075" w:rsidRPr="0030127B" w14:paraId="524DCEBA" w14:textId="77777777" w:rsidTr="00D73D82">
        <w:trPr>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2028E14B"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Independent </w:t>
            </w:r>
            <w:r>
              <w:rPr>
                <w:rFonts w:ascii="Times New Roman" w:hAnsi="Times New Roman" w:cs="Times New Roman"/>
                <w:sz w:val="24"/>
                <w:szCs w:val="24"/>
              </w:rPr>
              <w:t>L</w:t>
            </w:r>
            <w:r w:rsidRPr="00A94BBB">
              <w:rPr>
                <w:rFonts w:ascii="Times New Roman" w:hAnsi="Times New Roman" w:cs="Times New Roman"/>
                <w:sz w:val="24"/>
                <w:szCs w:val="24"/>
              </w:rPr>
              <w:t>iving Skills</w:t>
            </w:r>
            <w:r>
              <w:rPr>
                <w:rFonts w:ascii="Times New Roman" w:hAnsi="Times New Roman" w:cs="Times New Roman"/>
                <w:sz w:val="24"/>
                <w:szCs w:val="24"/>
              </w:rPr>
              <w:t xml:space="preserve"> T</w:t>
            </w:r>
            <w:r w:rsidRPr="00A94BBB">
              <w:rPr>
                <w:rFonts w:ascii="Times New Roman" w:hAnsi="Times New Roman" w:cs="Times New Roman"/>
                <w:sz w:val="24"/>
                <w:szCs w:val="24"/>
              </w:rPr>
              <w:t>raining</w:t>
            </w:r>
          </w:p>
        </w:tc>
        <w:tc>
          <w:tcPr>
            <w:tcW w:w="4500" w:type="dxa"/>
            <w:tcBorders>
              <w:left w:val="single" w:sz="4" w:space="0" w:color="70AD47" w:themeColor="accent6"/>
              <w:right w:val="single" w:sz="4" w:space="0" w:color="70AD47" w:themeColor="accent6"/>
            </w:tcBorders>
          </w:tcPr>
          <w:p w14:paraId="5B57CC84"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H2014</w:t>
            </w:r>
            <w:r>
              <w:rPr>
                <w:rFonts w:ascii="Times New Roman" w:hAnsi="Times New Roman" w:cs="Times New Roman"/>
                <w:sz w:val="24"/>
                <w:szCs w:val="24"/>
              </w:rPr>
              <w:t xml:space="preserve"> U3</w:t>
            </w:r>
          </w:p>
        </w:tc>
      </w:tr>
      <w:tr w:rsidR="00F17075" w:rsidRPr="0030127B" w14:paraId="09A85665" w14:textId="77777777" w:rsidTr="00D73D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0E008932"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Transportation</w:t>
            </w:r>
          </w:p>
        </w:tc>
        <w:tc>
          <w:tcPr>
            <w:tcW w:w="4500" w:type="dxa"/>
            <w:tcBorders>
              <w:left w:val="single" w:sz="4" w:space="0" w:color="70AD47" w:themeColor="accent6"/>
              <w:right w:val="single" w:sz="4" w:space="0" w:color="70AD47" w:themeColor="accent6"/>
            </w:tcBorders>
          </w:tcPr>
          <w:p w14:paraId="459BEB8D"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T2003</w:t>
            </w:r>
            <w:r>
              <w:rPr>
                <w:rFonts w:ascii="Times New Roman" w:hAnsi="Times New Roman" w:cs="Times New Roman"/>
                <w:sz w:val="24"/>
                <w:szCs w:val="24"/>
              </w:rPr>
              <w:t xml:space="preserve"> U3</w:t>
            </w:r>
          </w:p>
        </w:tc>
      </w:tr>
      <w:tr w:rsidR="00F17075" w:rsidRPr="0030127B" w14:paraId="666823FA" w14:textId="77777777" w:rsidTr="00D73D82">
        <w:trPr>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bottom w:val="single" w:sz="12" w:space="0" w:color="70AD47" w:themeColor="accent6"/>
              <w:right w:val="single" w:sz="4" w:space="0" w:color="70AD47" w:themeColor="accent6"/>
            </w:tcBorders>
          </w:tcPr>
          <w:p w14:paraId="1A070FD3"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Supported Employment </w:t>
            </w:r>
          </w:p>
        </w:tc>
        <w:tc>
          <w:tcPr>
            <w:tcW w:w="4500" w:type="dxa"/>
            <w:tcBorders>
              <w:left w:val="single" w:sz="4" w:space="0" w:color="70AD47" w:themeColor="accent6"/>
              <w:bottom w:val="single" w:sz="12" w:space="0" w:color="70AD47" w:themeColor="accent6"/>
              <w:right w:val="single" w:sz="4" w:space="0" w:color="70AD47" w:themeColor="accent6"/>
            </w:tcBorders>
          </w:tcPr>
          <w:p w14:paraId="1BF6CECC"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H2025</w:t>
            </w:r>
            <w:r>
              <w:rPr>
                <w:rFonts w:ascii="Times New Roman" w:hAnsi="Times New Roman" w:cs="Times New Roman"/>
                <w:sz w:val="24"/>
                <w:szCs w:val="24"/>
              </w:rPr>
              <w:t xml:space="preserve"> U3</w:t>
            </w:r>
          </w:p>
        </w:tc>
      </w:tr>
      <w:tr w:rsidR="00F17075" w:rsidRPr="0030127B" w14:paraId="61C80C3D" w14:textId="77777777" w:rsidTr="00D73D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top w:val="single" w:sz="12" w:space="0" w:color="70AD47" w:themeColor="accent6"/>
              <w:left w:val="single" w:sz="12" w:space="0" w:color="70AD47" w:themeColor="accent6"/>
              <w:right w:val="single" w:sz="4" w:space="0" w:color="70AD47" w:themeColor="accent6"/>
            </w:tcBorders>
          </w:tcPr>
          <w:p w14:paraId="44390CAE"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Personal </w:t>
            </w:r>
            <w:r>
              <w:rPr>
                <w:rFonts w:ascii="Times New Roman" w:hAnsi="Times New Roman" w:cs="Times New Roman"/>
                <w:sz w:val="24"/>
                <w:szCs w:val="24"/>
              </w:rPr>
              <w:t>Assistance Services</w:t>
            </w:r>
            <w:r w:rsidRPr="00A94BBB">
              <w:rPr>
                <w:rFonts w:ascii="Times New Roman" w:hAnsi="Times New Roman" w:cs="Times New Roman"/>
                <w:sz w:val="24"/>
                <w:szCs w:val="24"/>
              </w:rPr>
              <w:t xml:space="preserve"> – Self-direct </w:t>
            </w:r>
          </w:p>
        </w:tc>
        <w:tc>
          <w:tcPr>
            <w:tcW w:w="4500" w:type="dxa"/>
            <w:tcBorders>
              <w:top w:val="single" w:sz="12" w:space="0" w:color="70AD47" w:themeColor="accent6"/>
              <w:left w:val="single" w:sz="4" w:space="0" w:color="70AD47" w:themeColor="accent6"/>
              <w:right w:val="single" w:sz="12" w:space="0" w:color="70AD47" w:themeColor="accent6"/>
            </w:tcBorders>
          </w:tcPr>
          <w:p w14:paraId="5BA84766"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S5125</w:t>
            </w:r>
            <w:r>
              <w:rPr>
                <w:rFonts w:ascii="Times New Roman" w:hAnsi="Times New Roman" w:cs="Times New Roman"/>
                <w:sz w:val="24"/>
                <w:szCs w:val="24"/>
              </w:rPr>
              <w:t xml:space="preserve"> </w:t>
            </w:r>
            <w:r w:rsidRPr="00267FE0">
              <w:rPr>
                <w:rFonts w:ascii="Times New Roman" w:hAnsi="Times New Roman" w:cs="Times New Roman"/>
                <w:sz w:val="24"/>
                <w:szCs w:val="24"/>
              </w:rPr>
              <w:t>U</w:t>
            </w:r>
            <w:r>
              <w:rPr>
                <w:rFonts w:ascii="Times New Roman" w:hAnsi="Times New Roman" w:cs="Times New Roman"/>
                <w:sz w:val="24"/>
                <w:szCs w:val="24"/>
              </w:rPr>
              <w:t>5</w:t>
            </w:r>
          </w:p>
        </w:tc>
      </w:tr>
      <w:tr w:rsidR="00F17075" w:rsidRPr="0030127B" w14:paraId="7869AB31" w14:textId="77777777" w:rsidTr="00D73D82">
        <w:trPr>
          <w:trHeight w:val="300"/>
        </w:trPr>
        <w:tc>
          <w:tcPr>
            <w:cnfStyle w:val="001000000000" w:firstRow="0" w:lastRow="0" w:firstColumn="1" w:lastColumn="0" w:oddVBand="0" w:evenVBand="0" w:oddHBand="0" w:evenHBand="0" w:firstRowFirstColumn="0" w:firstRowLastColumn="0" w:lastRowFirstColumn="0" w:lastRowLastColumn="0"/>
            <w:tcW w:w="5035" w:type="dxa"/>
            <w:gridSpan w:val="2"/>
            <w:tcBorders>
              <w:left w:val="single" w:sz="12" w:space="0" w:color="70AD47" w:themeColor="accent6"/>
              <w:right w:val="single" w:sz="4" w:space="0" w:color="70AD47" w:themeColor="accent6"/>
            </w:tcBorders>
          </w:tcPr>
          <w:p w14:paraId="528A677C"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Personal </w:t>
            </w:r>
            <w:r>
              <w:rPr>
                <w:rFonts w:ascii="Times New Roman" w:hAnsi="Times New Roman" w:cs="Times New Roman"/>
                <w:sz w:val="24"/>
                <w:szCs w:val="24"/>
              </w:rPr>
              <w:t>Assistance Services</w:t>
            </w:r>
            <w:r w:rsidRPr="00A94BBB">
              <w:rPr>
                <w:rFonts w:ascii="Times New Roman" w:hAnsi="Times New Roman" w:cs="Times New Roman"/>
                <w:sz w:val="24"/>
                <w:szCs w:val="24"/>
              </w:rPr>
              <w:t xml:space="preserve"> – Agency-direct</w:t>
            </w:r>
          </w:p>
        </w:tc>
        <w:tc>
          <w:tcPr>
            <w:tcW w:w="4500" w:type="dxa"/>
            <w:tcBorders>
              <w:left w:val="single" w:sz="4" w:space="0" w:color="70AD47" w:themeColor="accent6"/>
              <w:right w:val="single" w:sz="12" w:space="0" w:color="70AD47" w:themeColor="accent6"/>
            </w:tcBorders>
          </w:tcPr>
          <w:p w14:paraId="22B0EC65"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S5125</w:t>
            </w:r>
            <w:r>
              <w:rPr>
                <w:rFonts w:ascii="Times New Roman" w:hAnsi="Times New Roman" w:cs="Times New Roman"/>
                <w:sz w:val="24"/>
                <w:szCs w:val="24"/>
              </w:rPr>
              <w:t xml:space="preserve"> </w:t>
            </w:r>
            <w:r w:rsidRPr="00267FE0">
              <w:rPr>
                <w:rFonts w:ascii="Times New Roman" w:hAnsi="Times New Roman" w:cs="Times New Roman"/>
                <w:sz w:val="24"/>
                <w:szCs w:val="24"/>
              </w:rPr>
              <w:t>U</w:t>
            </w:r>
            <w:r>
              <w:rPr>
                <w:rFonts w:ascii="Times New Roman" w:hAnsi="Times New Roman" w:cs="Times New Roman"/>
                <w:sz w:val="24"/>
                <w:szCs w:val="24"/>
              </w:rPr>
              <w:t>3</w:t>
            </w:r>
          </w:p>
        </w:tc>
      </w:tr>
      <w:tr w:rsidR="00F17075" w:rsidRPr="0030127B" w14:paraId="710CEE0C" w14:textId="77777777" w:rsidTr="00D73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5" w:type="dxa"/>
            <w:vMerge w:val="restart"/>
            <w:tcBorders>
              <w:left w:val="single" w:sz="12" w:space="0" w:color="70AD47" w:themeColor="accent6"/>
              <w:right w:val="single" w:sz="4" w:space="0" w:color="70AD47" w:themeColor="accent6"/>
            </w:tcBorders>
            <w:textDirection w:val="btLr"/>
            <w:vAlign w:val="center"/>
          </w:tcPr>
          <w:p w14:paraId="08D9621A" w14:textId="77777777" w:rsidR="00F17075" w:rsidRPr="00A94BBB" w:rsidRDefault="00F17075" w:rsidP="00D73D82">
            <w:pPr>
              <w:pStyle w:val="NoSpacing"/>
              <w:ind w:left="-28" w:right="113"/>
              <w:jc w:val="center"/>
              <w:rPr>
                <w:rFonts w:ascii="Times New Roman" w:hAnsi="Times New Roman" w:cs="Times New Roman"/>
                <w:sz w:val="24"/>
                <w:szCs w:val="24"/>
              </w:rPr>
            </w:pPr>
            <w:r>
              <w:rPr>
                <w:rFonts w:ascii="Times New Roman" w:hAnsi="Times New Roman" w:cs="Times New Roman"/>
                <w:sz w:val="24"/>
                <w:szCs w:val="24"/>
              </w:rPr>
              <w:t>Only available with PAS</w:t>
            </w:r>
          </w:p>
        </w:tc>
        <w:tc>
          <w:tcPr>
            <w:tcW w:w="4230" w:type="dxa"/>
            <w:tcBorders>
              <w:left w:val="single" w:sz="4" w:space="0" w:color="70AD47" w:themeColor="accent6"/>
              <w:right w:val="single" w:sz="4" w:space="0" w:color="70AD47" w:themeColor="accent6"/>
            </w:tcBorders>
          </w:tcPr>
          <w:p w14:paraId="1695371F" w14:textId="77777777" w:rsidR="00F17075" w:rsidRPr="00A94BBB" w:rsidRDefault="00F17075" w:rsidP="00D73D82">
            <w:pPr>
              <w:pStyle w:val="NoSpacing"/>
              <w:ind w:left="-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Enhanced Services</w:t>
            </w:r>
          </w:p>
        </w:tc>
        <w:tc>
          <w:tcPr>
            <w:tcW w:w="4500" w:type="dxa"/>
            <w:tcBorders>
              <w:left w:val="single" w:sz="4" w:space="0" w:color="70AD47" w:themeColor="accent6"/>
              <w:right w:val="single" w:sz="12" w:space="0" w:color="70AD47" w:themeColor="accent6"/>
            </w:tcBorders>
          </w:tcPr>
          <w:p w14:paraId="75705229"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T2025</w:t>
            </w:r>
            <w:r>
              <w:rPr>
                <w:rFonts w:ascii="Times New Roman" w:hAnsi="Times New Roman" w:cs="Times New Roman"/>
                <w:sz w:val="24"/>
                <w:szCs w:val="24"/>
              </w:rPr>
              <w:t xml:space="preserve"> U3</w:t>
            </w:r>
          </w:p>
        </w:tc>
      </w:tr>
      <w:tr w:rsidR="00F17075" w:rsidRPr="0030127B" w14:paraId="7C7D8408" w14:textId="77777777" w:rsidTr="00D73D82">
        <w:trPr>
          <w:trHeight w:val="300"/>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right w:val="single" w:sz="4" w:space="0" w:color="70AD47" w:themeColor="accent6"/>
            </w:tcBorders>
          </w:tcPr>
          <w:p w14:paraId="181525A4"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right w:val="single" w:sz="4" w:space="0" w:color="70AD47" w:themeColor="accent6"/>
            </w:tcBorders>
          </w:tcPr>
          <w:p w14:paraId="7E51D1FA" w14:textId="77777777" w:rsidR="00F17075" w:rsidRPr="00A94BBB" w:rsidRDefault="00F17075" w:rsidP="00D73D82">
            <w:pPr>
              <w:pStyle w:val="NoSpacing"/>
              <w:ind w:left="-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 xml:space="preserve">Meal </w:t>
            </w:r>
            <w:r>
              <w:rPr>
                <w:rFonts w:ascii="Times New Roman" w:hAnsi="Times New Roman" w:cs="Times New Roman"/>
                <w:sz w:val="24"/>
                <w:szCs w:val="24"/>
              </w:rPr>
              <w:t>D</w:t>
            </w:r>
            <w:r w:rsidRPr="00A94BBB">
              <w:rPr>
                <w:rFonts w:ascii="Times New Roman" w:hAnsi="Times New Roman" w:cs="Times New Roman"/>
                <w:sz w:val="24"/>
                <w:szCs w:val="24"/>
              </w:rPr>
              <w:t>elivery</w:t>
            </w:r>
          </w:p>
        </w:tc>
        <w:tc>
          <w:tcPr>
            <w:tcW w:w="4500" w:type="dxa"/>
            <w:tcBorders>
              <w:left w:val="single" w:sz="4" w:space="0" w:color="70AD47" w:themeColor="accent6"/>
              <w:right w:val="single" w:sz="12" w:space="0" w:color="70AD47" w:themeColor="accent6"/>
            </w:tcBorders>
          </w:tcPr>
          <w:p w14:paraId="23F15603"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S5170</w:t>
            </w:r>
            <w:r>
              <w:rPr>
                <w:rFonts w:ascii="Times New Roman" w:hAnsi="Times New Roman" w:cs="Times New Roman"/>
                <w:sz w:val="24"/>
                <w:szCs w:val="24"/>
              </w:rPr>
              <w:t xml:space="preserve"> U3</w:t>
            </w:r>
          </w:p>
        </w:tc>
      </w:tr>
      <w:tr w:rsidR="00F17075" w:rsidRPr="0030127B" w14:paraId="653ACAC8" w14:textId="77777777" w:rsidTr="00D73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right w:val="single" w:sz="4" w:space="0" w:color="70AD47" w:themeColor="accent6"/>
            </w:tcBorders>
          </w:tcPr>
          <w:p w14:paraId="763F2A07"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right w:val="single" w:sz="4" w:space="0" w:color="70AD47" w:themeColor="accent6"/>
            </w:tcBorders>
          </w:tcPr>
          <w:p w14:paraId="703C49F2" w14:textId="77777777" w:rsidR="00F17075" w:rsidRPr="00A94BBB" w:rsidRDefault="00F17075" w:rsidP="00D73D82">
            <w:pPr>
              <w:pStyle w:val="NoSpacing"/>
              <w:ind w:left="-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PERS</w:t>
            </w:r>
            <w:r>
              <w:rPr>
                <w:rFonts w:ascii="Times New Roman" w:hAnsi="Times New Roman" w:cs="Times New Roman"/>
                <w:sz w:val="24"/>
                <w:szCs w:val="24"/>
              </w:rPr>
              <w:t xml:space="preserve"> –</w:t>
            </w:r>
            <w:r w:rsidRPr="00A94BBB">
              <w:rPr>
                <w:rFonts w:ascii="Times New Roman" w:hAnsi="Times New Roman" w:cs="Times New Roman"/>
                <w:sz w:val="24"/>
                <w:szCs w:val="24"/>
              </w:rPr>
              <w:t xml:space="preserve"> </w:t>
            </w:r>
            <w:r>
              <w:rPr>
                <w:rFonts w:ascii="Times New Roman" w:hAnsi="Times New Roman" w:cs="Times New Roman"/>
                <w:sz w:val="24"/>
                <w:szCs w:val="24"/>
              </w:rPr>
              <w:t>I</w:t>
            </w:r>
            <w:r w:rsidRPr="00A94BBB">
              <w:rPr>
                <w:rFonts w:ascii="Times New Roman" w:hAnsi="Times New Roman" w:cs="Times New Roman"/>
                <w:sz w:val="24"/>
                <w:szCs w:val="24"/>
              </w:rPr>
              <w:t>nstall</w:t>
            </w:r>
            <w:r>
              <w:rPr>
                <w:rFonts w:ascii="Times New Roman" w:hAnsi="Times New Roman" w:cs="Times New Roman"/>
                <w:sz w:val="24"/>
                <w:szCs w:val="24"/>
              </w:rPr>
              <w:t>ation</w:t>
            </w:r>
          </w:p>
        </w:tc>
        <w:tc>
          <w:tcPr>
            <w:tcW w:w="4500" w:type="dxa"/>
            <w:tcBorders>
              <w:left w:val="single" w:sz="4" w:space="0" w:color="70AD47" w:themeColor="accent6"/>
              <w:right w:val="single" w:sz="12" w:space="0" w:color="70AD47" w:themeColor="accent6"/>
            </w:tcBorders>
          </w:tcPr>
          <w:p w14:paraId="53EDCF69"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S5160</w:t>
            </w:r>
            <w:r>
              <w:rPr>
                <w:rFonts w:ascii="Times New Roman" w:hAnsi="Times New Roman" w:cs="Times New Roman"/>
                <w:sz w:val="24"/>
                <w:szCs w:val="24"/>
              </w:rPr>
              <w:t xml:space="preserve"> U3</w:t>
            </w:r>
          </w:p>
        </w:tc>
      </w:tr>
      <w:tr w:rsidR="00F17075" w:rsidRPr="0030127B" w14:paraId="48C3F94A" w14:textId="77777777" w:rsidTr="00D73D82">
        <w:trPr>
          <w:trHeight w:val="300"/>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right w:val="single" w:sz="4" w:space="0" w:color="70AD47" w:themeColor="accent6"/>
            </w:tcBorders>
          </w:tcPr>
          <w:p w14:paraId="1B823A1E"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right w:val="single" w:sz="4" w:space="0" w:color="70AD47" w:themeColor="accent6"/>
            </w:tcBorders>
          </w:tcPr>
          <w:p w14:paraId="6DFC541B" w14:textId="77777777" w:rsidR="00F17075" w:rsidRPr="00A94BBB" w:rsidRDefault="00F17075" w:rsidP="00D73D82">
            <w:pPr>
              <w:pStyle w:val="NoSpacing"/>
              <w:ind w:left="-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 xml:space="preserve">PERS </w:t>
            </w:r>
            <w:r>
              <w:rPr>
                <w:rFonts w:ascii="Times New Roman" w:hAnsi="Times New Roman" w:cs="Times New Roman"/>
                <w:sz w:val="24"/>
                <w:szCs w:val="24"/>
              </w:rPr>
              <w:t>– M</w:t>
            </w:r>
            <w:r w:rsidRPr="00A94BBB">
              <w:rPr>
                <w:rFonts w:ascii="Times New Roman" w:hAnsi="Times New Roman" w:cs="Times New Roman"/>
                <w:sz w:val="24"/>
                <w:szCs w:val="24"/>
              </w:rPr>
              <w:t>onthly</w:t>
            </w:r>
            <w:r>
              <w:rPr>
                <w:rFonts w:ascii="Times New Roman" w:hAnsi="Times New Roman" w:cs="Times New Roman"/>
                <w:sz w:val="24"/>
                <w:szCs w:val="24"/>
              </w:rPr>
              <w:t xml:space="preserve"> Fee</w:t>
            </w:r>
          </w:p>
        </w:tc>
        <w:tc>
          <w:tcPr>
            <w:tcW w:w="4500" w:type="dxa"/>
            <w:tcBorders>
              <w:left w:val="single" w:sz="4" w:space="0" w:color="70AD47" w:themeColor="accent6"/>
              <w:right w:val="single" w:sz="12" w:space="0" w:color="70AD47" w:themeColor="accent6"/>
            </w:tcBorders>
          </w:tcPr>
          <w:p w14:paraId="04338D64"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S5161</w:t>
            </w:r>
            <w:r>
              <w:rPr>
                <w:rFonts w:ascii="Times New Roman" w:hAnsi="Times New Roman" w:cs="Times New Roman"/>
                <w:sz w:val="24"/>
                <w:szCs w:val="24"/>
              </w:rPr>
              <w:t xml:space="preserve"> U3</w:t>
            </w:r>
          </w:p>
        </w:tc>
      </w:tr>
      <w:tr w:rsidR="00F17075" w:rsidRPr="0030127B" w14:paraId="5DE9560E" w14:textId="77777777" w:rsidTr="00D73D8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right w:val="single" w:sz="4" w:space="0" w:color="70AD47" w:themeColor="accent6"/>
            </w:tcBorders>
          </w:tcPr>
          <w:p w14:paraId="213F5C0F"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right w:val="single" w:sz="4" w:space="0" w:color="70AD47" w:themeColor="accent6"/>
            </w:tcBorders>
          </w:tcPr>
          <w:p w14:paraId="16BB6C91" w14:textId="77777777" w:rsidR="00F17075" w:rsidRPr="00A94BBB" w:rsidRDefault="00F17075" w:rsidP="00D73D82">
            <w:pPr>
              <w:pStyle w:val="NoSpacing"/>
              <w:ind w:left="-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Medication monitoring – Installation</w:t>
            </w:r>
          </w:p>
        </w:tc>
        <w:tc>
          <w:tcPr>
            <w:tcW w:w="4500" w:type="dxa"/>
            <w:tcBorders>
              <w:left w:val="single" w:sz="4" w:space="0" w:color="70AD47" w:themeColor="accent6"/>
              <w:right w:val="single" w:sz="12" w:space="0" w:color="70AD47" w:themeColor="accent6"/>
            </w:tcBorders>
          </w:tcPr>
          <w:p w14:paraId="2F40A43C"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T1505</w:t>
            </w:r>
            <w:r>
              <w:rPr>
                <w:rFonts w:ascii="Times New Roman" w:hAnsi="Times New Roman" w:cs="Times New Roman"/>
                <w:sz w:val="24"/>
                <w:szCs w:val="24"/>
              </w:rPr>
              <w:t xml:space="preserve"> U3</w:t>
            </w:r>
          </w:p>
        </w:tc>
      </w:tr>
      <w:tr w:rsidR="00F17075" w:rsidRPr="0030127B" w14:paraId="4F217980" w14:textId="77777777" w:rsidTr="00D73D82">
        <w:trPr>
          <w:trHeight w:val="300"/>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bottom w:val="single" w:sz="12" w:space="0" w:color="70AD47" w:themeColor="accent6"/>
              <w:right w:val="single" w:sz="4" w:space="0" w:color="70AD47" w:themeColor="accent6"/>
            </w:tcBorders>
          </w:tcPr>
          <w:p w14:paraId="5B974322"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bottom w:val="single" w:sz="12" w:space="0" w:color="70AD47" w:themeColor="accent6"/>
              <w:right w:val="single" w:sz="4" w:space="0" w:color="70AD47" w:themeColor="accent6"/>
            </w:tcBorders>
          </w:tcPr>
          <w:p w14:paraId="54F74658" w14:textId="77777777" w:rsidR="00F17075" w:rsidRPr="00A94BBB" w:rsidRDefault="00F17075" w:rsidP="00D73D82">
            <w:pPr>
              <w:pStyle w:val="NoSpacing"/>
              <w:ind w:left="-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Medication monitoring – Monthly Fee</w:t>
            </w:r>
          </w:p>
        </w:tc>
        <w:tc>
          <w:tcPr>
            <w:tcW w:w="4500" w:type="dxa"/>
            <w:tcBorders>
              <w:left w:val="single" w:sz="4" w:space="0" w:color="70AD47" w:themeColor="accent6"/>
              <w:bottom w:val="single" w:sz="12" w:space="0" w:color="70AD47" w:themeColor="accent6"/>
              <w:right w:val="single" w:sz="12" w:space="0" w:color="70AD47" w:themeColor="accent6"/>
            </w:tcBorders>
          </w:tcPr>
          <w:p w14:paraId="2D527363"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T1505</w:t>
            </w:r>
            <w:r>
              <w:rPr>
                <w:rFonts w:ascii="Times New Roman" w:hAnsi="Times New Roman" w:cs="Times New Roman"/>
                <w:sz w:val="24"/>
                <w:szCs w:val="24"/>
              </w:rPr>
              <w:t xml:space="preserve"> U5</w:t>
            </w:r>
          </w:p>
        </w:tc>
      </w:tr>
      <w:tr w:rsidR="00F17075" w:rsidRPr="0030127B" w14:paraId="30D1782A" w14:textId="77777777" w:rsidTr="00D73D8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035" w:type="dxa"/>
            <w:gridSpan w:val="2"/>
            <w:tcBorders>
              <w:top w:val="single" w:sz="12" w:space="0" w:color="70AD47" w:themeColor="accent6"/>
              <w:right w:val="single" w:sz="4" w:space="0" w:color="70AD47" w:themeColor="accent6"/>
            </w:tcBorders>
          </w:tcPr>
          <w:p w14:paraId="523F09DA"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Assistive </w:t>
            </w:r>
            <w:r>
              <w:rPr>
                <w:rFonts w:ascii="Times New Roman" w:hAnsi="Times New Roman" w:cs="Times New Roman"/>
                <w:sz w:val="24"/>
                <w:szCs w:val="24"/>
              </w:rPr>
              <w:t>Services</w:t>
            </w:r>
          </w:p>
        </w:tc>
        <w:tc>
          <w:tcPr>
            <w:tcW w:w="4500" w:type="dxa"/>
            <w:tcBorders>
              <w:top w:val="single" w:sz="12" w:space="0" w:color="70AD47" w:themeColor="accent6"/>
              <w:left w:val="single" w:sz="4" w:space="0" w:color="70AD47" w:themeColor="accent6"/>
              <w:right w:val="single" w:sz="4" w:space="0" w:color="70AD47" w:themeColor="accent6"/>
            </w:tcBorders>
          </w:tcPr>
          <w:p w14:paraId="5769CEAE"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Assist. Tech./Home Mod – S5165</w:t>
            </w:r>
            <w:r>
              <w:rPr>
                <w:rFonts w:ascii="Times New Roman" w:hAnsi="Times New Roman" w:cs="Times New Roman"/>
                <w:sz w:val="24"/>
                <w:szCs w:val="24"/>
              </w:rPr>
              <w:t xml:space="preserve"> U3</w:t>
            </w:r>
          </w:p>
          <w:p w14:paraId="112AC4ED"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Vehicle Mod – T2039</w:t>
            </w:r>
            <w:r>
              <w:rPr>
                <w:rFonts w:ascii="Times New Roman" w:hAnsi="Times New Roman" w:cs="Times New Roman"/>
                <w:sz w:val="24"/>
                <w:szCs w:val="24"/>
              </w:rPr>
              <w:t xml:space="preserve"> U3</w:t>
            </w:r>
          </w:p>
        </w:tc>
      </w:tr>
      <w:tr w:rsidR="00F17075" w:rsidRPr="0030127B" w14:paraId="1E8CCF9D" w14:textId="77777777" w:rsidTr="00D73D82">
        <w:trPr>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6EFBA258"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Community Service Coordination</w:t>
            </w:r>
          </w:p>
        </w:tc>
        <w:tc>
          <w:tcPr>
            <w:tcW w:w="4500" w:type="dxa"/>
            <w:tcBorders>
              <w:left w:val="single" w:sz="4" w:space="0" w:color="70AD47" w:themeColor="accent6"/>
              <w:right w:val="single" w:sz="4" w:space="0" w:color="70AD47" w:themeColor="accent6"/>
            </w:tcBorders>
          </w:tcPr>
          <w:p w14:paraId="469007EC"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T1016</w:t>
            </w:r>
            <w:r>
              <w:rPr>
                <w:rFonts w:ascii="Times New Roman" w:hAnsi="Times New Roman" w:cs="Times New Roman"/>
                <w:sz w:val="24"/>
                <w:szCs w:val="24"/>
              </w:rPr>
              <w:t xml:space="preserve"> U3</w:t>
            </w:r>
          </w:p>
        </w:tc>
      </w:tr>
      <w:tr w:rsidR="00F17075" w:rsidRPr="0030127B" w14:paraId="67F763C0" w14:textId="77777777" w:rsidTr="00D73D8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1B057C93" w14:textId="77777777" w:rsidR="00F17075" w:rsidRPr="00A94BBB" w:rsidRDefault="00F17075" w:rsidP="00D73D82">
            <w:pPr>
              <w:pStyle w:val="NoSpacing"/>
              <w:rPr>
                <w:rFonts w:ascii="Times New Roman" w:hAnsi="Times New Roman" w:cs="Times New Roman"/>
                <w:b w:val="0"/>
                <w:bCs w:val="0"/>
                <w:sz w:val="24"/>
                <w:szCs w:val="24"/>
              </w:rPr>
            </w:pPr>
            <w:r>
              <w:rPr>
                <w:rFonts w:ascii="Times New Roman" w:hAnsi="Times New Roman" w:cs="Times New Roman"/>
                <w:sz w:val="24"/>
                <w:szCs w:val="24"/>
              </w:rPr>
              <w:t>Financial Management Services</w:t>
            </w:r>
          </w:p>
        </w:tc>
        <w:tc>
          <w:tcPr>
            <w:tcW w:w="4500" w:type="dxa"/>
            <w:tcBorders>
              <w:left w:val="single" w:sz="4" w:space="0" w:color="70AD47" w:themeColor="accent6"/>
              <w:right w:val="single" w:sz="4" w:space="0" w:color="70AD47" w:themeColor="accent6"/>
            </w:tcBorders>
          </w:tcPr>
          <w:p w14:paraId="3C88D245"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T2040 U3</w:t>
            </w:r>
          </w:p>
        </w:tc>
      </w:tr>
    </w:tbl>
    <w:p w14:paraId="6F5F766F" w14:textId="56E9595B" w:rsidR="008B226C" w:rsidRDefault="008B226C" w:rsidP="0030127B"/>
    <w:p w14:paraId="5115C9CE" w14:textId="77777777" w:rsidR="008B226C" w:rsidRDefault="008B226C">
      <w:pPr>
        <w:spacing w:after="160" w:line="259" w:lineRule="auto"/>
      </w:pPr>
      <w:r>
        <w:br w:type="page"/>
      </w:r>
    </w:p>
    <w:p w14:paraId="2648EE43" w14:textId="561FEAF2" w:rsidR="0030127B" w:rsidRPr="008B226C" w:rsidRDefault="008B226C" w:rsidP="008B226C">
      <w:pPr>
        <w:pStyle w:val="Heading1"/>
        <w:spacing w:before="0" w:after="200"/>
        <w:rPr>
          <w:rFonts w:cs="Times New Roman"/>
          <w:b/>
          <w:bCs/>
        </w:rPr>
      </w:pPr>
      <w:bookmarkStart w:id="84" w:name="_Toc88477183"/>
      <w:r w:rsidRPr="008B226C">
        <w:rPr>
          <w:rFonts w:cs="Times New Roman"/>
          <w:b/>
          <w:bCs/>
        </w:rPr>
        <w:lastRenderedPageBreak/>
        <w:t xml:space="preserve">Appendix </w:t>
      </w:r>
      <w:r w:rsidR="00305ABC">
        <w:rPr>
          <w:rFonts w:cs="Times New Roman"/>
          <w:b/>
          <w:bCs/>
        </w:rPr>
        <w:t>E</w:t>
      </w:r>
      <w:r w:rsidRPr="008B226C">
        <w:rPr>
          <w:rFonts w:cs="Times New Roman"/>
          <w:b/>
          <w:bCs/>
        </w:rPr>
        <w:t>.</w:t>
      </w:r>
      <w:bookmarkEnd w:id="84"/>
    </w:p>
    <w:p w14:paraId="28B9158F" w14:textId="2D838D3F" w:rsidR="008B226C" w:rsidRDefault="00C23828" w:rsidP="008B226C">
      <w:pPr>
        <w:pStyle w:val="Heading2"/>
        <w:spacing w:before="0" w:after="200"/>
        <w:ind w:left="720" w:hanging="360"/>
        <w:rPr>
          <w:rFonts w:cs="Times New Roman"/>
          <w:szCs w:val="28"/>
        </w:rPr>
      </w:pPr>
      <w:bookmarkStart w:id="85" w:name="_Toc88477184"/>
      <w:r>
        <w:rPr>
          <w:rFonts w:cs="Times New Roman"/>
          <w:szCs w:val="28"/>
        </w:rPr>
        <w:t>Acronyms</w:t>
      </w:r>
      <w:bookmarkEnd w:id="85"/>
    </w:p>
    <w:tbl>
      <w:tblPr>
        <w:tblW w:w="8105"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71"/>
        <w:gridCol w:w="6734"/>
      </w:tblGrid>
      <w:tr w:rsidR="008B226C" w:rsidRPr="008B226C" w14:paraId="1977E4C5" w14:textId="77777777" w:rsidTr="00DB1364">
        <w:trPr>
          <w:trHeight w:val="241"/>
          <w:jc w:val="center"/>
        </w:trPr>
        <w:tc>
          <w:tcPr>
            <w:tcW w:w="1371" w:type="dxa"/>
            <w:shd w:val="clear" w:color="auto" w:fill="auto"/>
            <w:noWrap/>
            <w:vAlign w:val="bottom"/>
            <w:hideMark/>
          </w:tcPr>
          <w:p w14:paraId="708D68A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BI</w:t>
            </w:r>
          </w:p>
        </w:tc>
        <w:tc>
          <w:tcPr>
            <w:tcW w:w="6734" w:type="dxa"/>
            <w:shd w:val="clear" w:color="auto" w:fill="auto"/>
            <w:noWrap/>
            <w:vAlign w:val="bottom"/>
            <w:hideMark/>
          </w:tcPr>
          <w:p w14:paraId="7BF5A2E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Brain Injury</w:t>
            </w:r>
          </w:p>
        </w:tc>
      </w:tr>
      <w:tr w:rsidR="008B226C" w:rsidRPr="008B226C" w14:paraId="3D6C7C1C" w14:textId="77777777" w:rsidTr="00DB1364">
        <w:trPr>
          <w:trHeight w:val="241"/>
          <w:jc w:val="center"/>
        </w:trPr>
        <w:tc>
          <w:tcPr>
            <w:tcW w:w="1371" w:type="dxa"/>
            <w:shd w:val="clear" w:color="auto" w:fill="auto"/>
            <w:noWrap/>
            <w:vAlign w:val="bottom"/>
            <w:hideMark/>
          </w:tcPr>
          <w:p w14:paraId="2790137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CDDO</w:t>
            </w:r>
          </w:p>
        </w:tc>
        <w:tc>
          <w:tcPr>
            <w:tcW w:w="6734" w:type="dxa"/>
            <w:shd w:val="clear" w:color="auto" w:fill="auto"/>
            <w:noWrap/>
            <w:vAlign w:val="bottom"/>
            <w:hideMark/>
          </w:tcPr>
          <w:p w14:paraId="5D48658B"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Community Developmental Disability Organization</w:t>
            </w:r>
          </w:p>
        </w:tc>
      </w:tr>
      <w:tr w:rsidR="008B226C" w:rsidRPr="008B226C" w14:paraId="42209624" w14:textId="77777777" w:rsidTr="00DB1364">
        <w:trPr>
          <w:trHeight w:val="241"/>
          <w:jc w:val="center"/>
        </w:trPr>
        <w:tc>
          <w:tcPr>
            <w:tcW w:w="1371" w:type="dxa"/>
            <w:shd w:val="clear" w:color="auto" w:fill="auto"/>
            <w:noWrap/>
            <w:vAlign w:val="bottom"/>
            <w:hideMark/>
          </w:tcPr>
          <w:p w14:paraId="05E20642"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CMHC</w:t>
            </w:r>
          </w:p>
        </w:tc>
        <w:tc>
          <w:tcPr>
            <w:tcW w:w="6734" w:type="dxa"/>
            <w:shd w:val="clear" w:color="auto" w:fill="auto"/>
            <w:noWrap/>
            <w:vAlign w:val="bottom"/>
            <w:hideMark/>
          </w:tcPr>
          <w:p w14:paraId="4B16BB69"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Community Mental Health Center</w:t>
            </w:r>
          </w:p>
        </w:tc>
      </w:tr>
      <w:tr w:rsidR="008B226C" w:rsidRPr="008B226C" w14:paraId="142148A2" w14:textId="77777777" w:rsidTr="00DB1364">
        <w:trPr>
          <w:trHeight w:val="241"/>
          <w:jc w:val="center"/>
        </w:trPr>
        <w:tc>
          <w:tcPr>
            <w:tcW w:w="1371" w:type="dxa"/>
            <w:shd w:val="clear" w:color="auto" w:fill="auto"/>
            <w:noWrap/>
            <w:vAlign w:val="bottom"/>
            <w:hideMark/>
          </w:tcPr>
          <w:p w14:paraId="5DC8ABAC"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CSC</w:t>
            </w:r>
          </w:p>
        </w:tc>
        <w:tc>
          <w:tcPr>
            <w:tcW w:w="6734" w:type="dxa"/>
            <w:shd w:val="clear" w:color="auto" w:fill="auto"/>
            <w:noWrap/>
            <w:vAlign w:val="bottom"/>
            <w:hideMark/>
          </w:tcPr>
          <w:p w14:paraId="766ECFA8" w14:textId="0732FCAF"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Community Service Coordinator</w:t>
            </w:r>
          </w:p>
        </w:tc>
      </w:tr>
      <w:tr w:rsidR="008B226C" w:rsidRPr="008B226C" w14:paraId="60904CE6" w14:textId="77777777" w:rsidTr="00DB1364">
        <w:trPr>
          <w:trHeight w:val="241"/>
          <w:jc w:val="center"/>
        </w:trPr>
        <w:tc>
          <w:tcPr>
            <w:tcW w:w="1371" w:type="dxa"/>
            <w:shd w:val="clear" w:color="auto" w:fill="auto"/>
            <w:noWrap/>
            <w:vAlign w:val="bottom"/>
            <w:hideMark/>
          </w:tcPr>
          <w:p w14:paraId="5BEC3834"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DCF</w:t>
            </w:r>
          </w:p>
        </w:tc>
        <w:tc>
          <w:tcPr>
            <w:tcW w:w="6734" w:type="dxa"/>
            <w:shd w:val="clear" w:color="auto" w:fill="auto"/>
            <w:noWrap/>
            <w:vAlign w:val="bottom"/>
            <w:hideMark/>
          </w:tcPr>
          <w:p w14:paraId="10351C6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Department of Children and Family (formerly SRS)</w:t>
            </w:r>
          </w:p>
        </w:tc>
      </w:tr>
      <w:tr w:rsidR="00060EE9" w:rsidRPr="008B226C" w14:paraId="0000F3F2" w14:textId="77777777" w:rsidTr="00DB1364">
        <w:trPr>
          <w:trHeight w:val="241"/>
          <w:jc w:val="center"/>
        </w:trPr>
        <w:tc>
          <w:tcPr>
            <w:tcW w:w="1371" w:type="dxa"/>
            <w:shd w:val="clear" w:color="auto" w:fill="auto"/>
            <w:noWrap/>
            <w:vAlign w:val="bottom"/>
          </w:tcPr>
          <w:p w14:paraId="553AA09F" w14:textId="71168BE7" w:rsidR="00060EE9" w:rsidRPr="00C23828" w:rsidRDefault="00060EE9"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DHCF</w:t>
            </w:r>
          </w:p>
        </w:tc>
        <w:tc>
          <w:tcPr>
            <w:tcW w:w="6734" w:type="dxa"/>
            <w:shd w:val="clear" w:color="auto" w:fill="auto"/>
            <w:noWrap/>
            <w:vAlign w:val="bottom"/>
          </w:tcPr>
          <w:p w14:paraId="4530E654" w14:textId="65FB878F" w:rsidR="00060EE9" w:rsidRPr="00C23828" w:rsidRDefault="00060EE9"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Department of Health Care Finance</w:t>
            </w:r>
          </w:p>
        </w:tc>
      </w:tr>
      <w:tr w:rsidR="00C23828" w:rsidRPr="008B226C" w14:paraId="3F45008B" w14:textId="77777777" w:rsidTr="00DB1364">
        <w:trPr>
          <w:trHeight w:val="241"/>
          <w:jc w:val="center"/>
        </w:trPr>
        <w:tc>
          <w:tcPr>
            <w:tcW w:w="1371" w:type="dxa"/>
            <w:shd w:val="clear" w:color="auto" w:fill="auto"/>
            <w:noWrap/>
            <w:vAlign w:val="bottom"/>
          </w:tcPr>
          <w:p w14:paraId="7F60961D" w14:textId="12D89C1E" w:rsidR="00C23828" w:rsidRPr="00C23828" w:rsidRDefault="00C23828"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ES</w:t>
            </w:r>
          </w:p>
        </w:tc>
        <w:tc>
          <w:tcPr>
            <w:tcW w:w="6734" w:type="dxa"/>
            <w:shd w:val="clear" w:color="auto" w:fill="auto"/>
            <w:noWrap/>
            <w:vAlign w:val="bottom"/>
          </w:tcPr>
          <w:p w14:paraId="376BD7DD" w14:textId="2C8C8DF7" w:rsidR="00C23828" w:rsidRPr="00C23828" w:rsidRDefault="00C23828"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Enhanced Services</w:t>
            </w:r>
          </w:p>
        </w:tc>
      </w:tr>
      <w:tr w:rsidR="008B226C" w:rsidRPr="008B226C" w14:paraId="1DE9BD74" w14:textId="77777777" w:rsidTr="00DB1364">
        <w:trPr>
          <w:trHeight w:val="241"/>
          <w:jc w:val="center"/>
        </w:trPr>
        <w:tc>
          <w:tcPr>
            <w:tcW w:w="1371" w:type="dxa"/>
            <w:shd w:val="clear" w:color="auto" w:fill="auto"/>
            <w:noWrap/>
            <w:vAlign w:val="bottom"/>
            <w:hideMark/>
          </w:tcPr>
          <w:p w14:paraId="1AE3027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EVV</w:t>
            </w:r>
          </w:p>
        </w:tc>
        <w:tc>
          <w:tcPr>
            <w:tcW w:w="6734" w:type="dxa"/>
            <w:shd w:val="clear" w:color="auto" w:fill="auto"/>
            <w:noWrap/>
            <w:vAlign w:val="bottom"/>
            <w:hideMark/>
          </w:tcPr>
          <w:p w14:paraId="11E1C90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Electronic Visit Verification</w:t>
            </w:r>
          </w:p>
        </w:tc>
      </w:tr>
      <w:tr w:rsidR="008B226C" w:rsidRPr="008B226C" w14:paraId="5FAD5837" w14:textId="77777777" w:rsidTr="00DB1364">
        <w:trPr>
          <w:trHeight w:val="241"/>
          <w:jc w:val="center"/>
        </w:trPr>
        <w:tc>
          <w:tcPr>
            <w:tcW w:w="1371" w:type="dxa"/>
            <w:shd w:val="clear" w:color="auto" w:fill="auto"/>
            <w:noWrap/>
            <w:vAlign w:val="bottom"/>
            <w:hideMark/>
          </w:tcPr>
          <w:p w14:paraId="2B15CF8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FMS</w:t>
            </w:r>
          </w:p>
        </w:tc>
        <w:tc>
          <w:tcPr>
            <w:tcW w:w="6734" w:type="dxa"/>
            <w:shd w:val="clear" w:color="auto" w:fill="auto"/>
            <w:noWrap/>
            <w:vAlign w:val="bottom"/>
            <w:hideMark/>
          </w:tcPr>
          <w:p w14:paraId="7EC827D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Fiscal Management Services</w:t>
            </w:r>
          </w:p>
        </w:tc>
      </w:tr>
      <w:tr w:rsidR="008B226C" w:rsidRPr="008B226C" w14:paraId="3E6AF006" w14:textId="77777777" w:rsidTr="00DB1364">
        <w:trPr>
          <w:trHeight w:val="241"/>
          <w:jc w:val="center"/>
        </w:trPr>
        <w:tc>
          <w:tcPr>
            <w:tcW w:w="1371" w:type="dxa"/>
            <w:shd w:val="clear" w:color="auto" w:fill="auto"/>
            <w:noWrap/>
            <w:vAlign w:val="bottom"/>
            <w:hideMark/>
          </w:tcPr>
          <w:p w14:paraId="181E329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FPL</w:t>
            </w:r>
          </w:p>
        </w:tc>
        <w:tc>
          <w:tcPr>
            <w:tcW w:w="6734" w:type="dxa"/>
            <w:shd w:val="clear" w:color="auto" w:fill="auto"/>
            <w:noWrap/>
            <w:vAlign w:val="bottom"/>
            <w:hideMark/>
          </w:tcPr>
          <w:p w14:paraId="598780F4"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Federal Poverty Level</w:t>
            </w:r>
          </w:p>
        </w:tc>
      </w:tr>
      <w:tr w:rsidR="008B226C" w:rsidRPr="008B226C" w14:paraId="10E41703" w14:textId="77777777" w:rsidTr="00DB1364">
        <w:trPr>
          <w:trHeight w:val="241"/>
          <w:jc w:val="center"/>
        </w:trPr>
        <w:tc>
          <w:tcPr>
            <w:tcW w:w="1371" w:type="dxa"/>
            <w:shd w:val="clear" w:color="auto" w:fill="auto"/>
            <w:noWrap/>
            <w:vAlign w:val="bottom"/>
            <w:hideMark/>
          </w:tcPr>
          <w:p w14:paraId="2786F8C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HCBS</w:t>
            </w:r>
          </w:p>
        </w:tc>
        <w:tc>
          <w:tcPr>
            <w:tcW w:w="6734" w:type="dxa"/>
            <w:shd w:val="clear" w:color="auto" w:fill="auto"/>
            <w:noWrap/>
            <w:vAlign w:val="bottom"/>
            <w:hideMark/>
          </w:tcPr>
          <w:p w14:paraId="0003125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Home and Community Based Services</w:t>
            </w:r>
          </w:p>
        </w:tc>
      </w:tr>
      <w:tr w:rsidR="008B226C" w:rsidRPr="008B226C" w14:paraId="0EC0C1D4" w14:textId="77777777" w:rsidTr="00DB1364">
        <w:trPr>
          <w:trHeight w:val="241"/>
          <w:jc w:val="center"/>
        </w:trPr>
        <w:tc>
          <w:tcPr>
            <w:tcW w:w="1371" w:type="dxa"/>
            <w:shd w:val="clear" w:color="auto" w:fill="auto"/>
            <w:noWrap/>
            <w:vAlign w:val="bottom"/>
            <w:hideMark/>
          </w:tcPr>
          <w:p w14:paraId="19537B6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I/DD</w:t>
            </w:r>
          </w:p>
        </w:tc>
        <w:tc>
          <w:tcPr>
            <w:tcW w:w="6734" w:type="dxa"/>
            <w:shd w:val="clear" w:color="auto" w:fill="auto"/>
            <w:noWrap/>
            <w:vAlign w:val="bottom"/>
            <w:hideMark/>
          </w:tcPr>
          <w:p w14:paraId="32B2C1C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Intellectual/Developmental Disability</w:t>
            </w:r>
          </w:p>
        </w:tc>
      </w:tr>
      <w:tr w:rsidR="008B226C" w:rsidRPr="008B226C" w14:paraId="1A892D7F" w14:textId="77777777" w:rsidTr="00DB1364">
        <w:trPr>
          <w:trHeight w:val="241"/>
          <w:jc w:val="center"/>
        </w:trPr>
        <w:tc>
          <w:tcPr>
            <w:tcW w:w="1371" w:type="dxa"/>
            <w:shd w:val="clear" w:color="auto" w:fill="auto"/>
            <w:noWrap/>
            <w:vAlign w:val="bottom"/>
            <w:hideMark/>
          </w:tcPr>
          <w:p w14:paraId="13D8ABA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K.A.R.</w:t>
            </w:r>
          </w:p>
        </w:tc>
        <w:tc>
          <w:tcPr>
            <w:tcW w:w="6734" w:type="dxa"/>
            <w:shd w:val="clear" w:color="auto" w:fill="auto"/>
            <w:noWrap/>
            <w:vAlign w:val="bottom"/>
            <w:hideMark/>
          </w:tcPr>
          <w:p w14:paraId="7A3D3E3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Kansas Administrative Regulations</w:t>
            </w:r>
          </w:p>
        </w:tc>
      </w:tr>
      <w:tr w:rsidR="008B226C" w:rsidRPr="008B226C" w14:paraId="1BBEBC58" w14:textId="77777777" w:rsidTr="00DB1364">
        <w:trPr>
          <w:trHeight w:val="241"/>
          <w:jc w:val="center"/>
        </w:trPr>
        <w:tc>
          <w:tcPr>
            <w:tcW w:w="1371" w:type="dxa"/>
            <w:shd w:val="clear" w:color="auto" w:fill="auto"/>
            <w:noWrap/>
            <w:vAlign w:val="bottom"/>
            <w:hideMark/>
          </w:tcPr>
          <w:p w14:paraId="1BA32B18"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K.S.A.</w:t>
            </w:r>
          </w:p>
        </w:tc>
        <w:tc>
          <w:tcPr>
            <w:tcW w:w="6734" w:type="dxa"/>
            <w:shd w:val="clear" w:color="auto" w:fill="auto"/>
            <w:noWrap/>
            <w:vAlign w:val="bottom"/>
            <w:hideMark/>
          </w:tcPr>
          <w:p w14:paraId="5DB8F5E8" w14:textId="77777777" w:rsidR="008B226C" w:rsidRPr="00C23828" w:rsidRDefault="008B226C" w:rsidP="008B226C">
            <w:pPr>
              <w:spacing w:after="0" w:line="240" w:lineRule="auto"/>
              <w:rPr>
                <w:rFonts w:ascii="Times New Roman" w:eastAsia="Times New Roman" w:hAnsi="Times New Roman" w:cs="Times New Roman"/>
                <w:sz w:val="28"/>
                <w:szCs w:val="28"/>
              </w:rPr>
            </w:pPr>
            <w:r w:rsidRPr="00C23828">
              <w:rPr>
                <w:rFonts w:ascii="Times New Roman" w:eastAsia="Times New Roman" w:hAnsi="Times New Roman" w:cs="Times New Roman"/>
                <w:sz w:val="28"/>
                <w:szCs w:val="28"/>
              </w:rPr>
              <w:t>Kansas Statutes Annotated</w:t>
            </w:r>
          </w:p>
        </w:tc>
      </w:tr>
      <w:tr w:rsidR="008B226C" w:rsidRPr="008B226C" w14:paraId="6E05BE5B" w14:textId="77777777" w:rsidTr="00DB1364">
        <w:trPr>
          <w:trHeight w:val="241"/>
          <w:jc w:val="center"/>
        </w:trPr>
        <w:tc>
          <w:tcPr>
            <w:tcW w:w="1371" w:type="dxa"/>
            <w:shd w:val="clear" w:color="auto" w:fill="auto"/>
            <w:noWrap/>
            <w:vAlign w:val="bottom"/>
            <w:hideMark/>
          </w:tcPr>
          <w:p w14:paraId="7F4C477E"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KDADS</w:t>
            </w:r>
          </w:p>
        </w:tc>
        <w:tc>
          <w:tcPr>
            <w:tcW w:w="6734" w:type="dxa"/>
            <w:shd w:val="clear" w:color="auto" w:fill="auto"/>
            <w:noWrap/>
            <w:vAlign w:val="bottom"/>
            <w:hideMark/>
          </w:tcPr>
          <w:p w14:paraId="2C5FB09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Kansas Department of Aging and Disability Services</w:t>
            </w:r>
          </w:p>
        </w:tc>
      </w:tr>
      <w:tr w:rsidR="008B226C" w:rsidRPr="008B226C" w14:paraId="26C38E88" w14:textId="77777777" w:rsidTr="00DB1364">
        <w:trPr>
          <w:trHeight w:val="241"/>
          <w:jc w:val="center"/>
        </w:trPr>
        <w:tc>
          <w:tcPr>
            <w:tcW w:w="1371" w:type="dxa"/>
            <w:shd w:val="clear" w:color="auto" w:fill="auto"/>
            <w:noWrap/>
            <w:vAlign w:val="bottom"/>
            <w:hideMark/>
          </w:tcPr>
          <w:p w14:paraId="6D64A9C8"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KDHE</w:t>
            </w:r>
          </w:p>
        </w:tc>
        <w:tc>
          <w:tcPr>
            <w:tcW w:w="6734" w:type="dxa"/>
            <w:shd w:val="clear" w:color="auto" w:fill="auto"/>
            <w:noWrap/>
            <w:vAlign w:val="bottom"/>
            <w:hideMark/>
          </w:tcPr>
          <w:p w14:paraId="49D26042"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Kansas Department of Health and Environment</w:t>
            </w:r>
          </w:p>
        </w:tc>
      </w:tr>
      <w:tr w:rsidR="008B226C" w:rsidRPr="008B226C" w14:paraId="29BDAF52" w14:textId="77777777" w:rsidTr="00DB1364">
        <w:trPr>
          <w:trHeight w:val="241"/>
          <w:jc w:val="center"/>
        </w:trPr>
        <w:tc>
          <w:tcPr>
            <w:tcW w:w="1371" w:type="dxa"/>
            <w:shd w:val="clear" w:color="auto" w:fill="auto"/>
            <w:noWrap/>
            <w:vAlign w:val="bottom"/>
            <w:hideMark/>
          </w:tcPr>
          <w:p w14:paraId="373FC6FB"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MCO</w:t>
            </w:r>
          </w:p>
        </w:tc>
        <w:tc>
          <w:tcPr>
            <w:tcW w:w="6734" w:type="dxa"/>
            <w:shd w:val="clear" w:color="auto" w:fill="auto"/>
            <w:noWrap/>
            <w:vAlign w:val="bottom"/>
            <w:hideMark/>
          </w:tcPr>
          <w:p w14:paraId="24C1614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Managed Care Organization (health insurance company)</w:t>
            </w:r>
          </w:p>
        </w:tc>
      </w:tr>
      <w:tr w:rsidR="00DB1364" w:rsidRPr="008B226C" w14:paraId="1BB19C7C" w14:textId="77777777" w:rsidTr="00DB1364">
        <w:trPr>
          <w:trHeight w:val="241"/>
          <w:jc w:val="center"/>
        </w:trPr>
        <w:tc>
          <w:tcPr>
            <w:tcW w:w="1371" w:type="dxa"/>
            <w:shd w:val="clear" w:color="auto" w:fill="auto"/>
            <w:noWrap/>
            <w:vAlign w:val="bottom"/>
          </w:tcPr>
          <w:p w14:paraId="5EE37D5B" w14:textId="01AE7FB9" w:rsidR="00DB1364" w:rsidRPr="00C23828" w:rsidRDefault="00DB1364"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CC/CM</w:t>
            </w:r>
          </w:p>
        </w:tc>
        <w:tc>
          <w:tcPr>
            <w:tcW w:w="6734" w:type="dxa"/>
            <w:shd w:val="clear" w:color="auto" w:fill="auto"/>
            <w:noWrap/>
            <w:vAlign w:val="bottom"/>
          </w:tcPr>
          <w:p w14:paraId="584CF721" w14:textId="296D68CE" w:rsidR="00DB1364" w:rsidRPr="00C23828" w:rsidRDefault="00DB1364"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Care Coordinator/Case Manager</w:t>
            </w:r>
          </w:p>
        </w:tc>
      </w:tr>
      <w:tr w:rsidR="008B226C" w:rsidRPr="008B226C" w14:paraId="5A33224C" w14:textId="77777777" w:rsidTr="00DB1364">
        <w:trPr>
          <w:trHeight w:val="241"/>
          <w:jc w:val="center"/>
        </w:trPr>
        <w:tc>
          <w:tcPr>
            <w:tcW w:w="1371" w:type="dxa"/>
            <w:shd w:val="clear" w:color="auto" w:fill="auto"/>
            <w:noWrap/>
            <w:vAlign w:val="bottom"/>
            <w:hideMark/>
          </w:tcPr>
          <w:p w14:paraId="6CFB9E0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PD</w:t>
            </w:r>
          </w:p>
        </w:tc>
        <w:tc>
          <w:tcPr>
            <w:tcW w:w="6734" w:type="dxa"/>
            <w:shd w:val="clear" w:color="auto" w:fill="auto"/>
            <w:noWrap/>
            <w:vAlign w:val="bottom"/>
            <w:hideMark/>
          </w:tcPr>
          <w:p w14:paraId="0BEB3A95"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Physical Disability</w:t>
            </w:r>
          </w:p>
        </w:tc>
      </w:tr>
      <w:tr w:rsidR="008B226C" w:rsidRPr="008B226C" w14:paraId="62832B39" w14:textId="77777777" w:rsidTr="00DB1364">
        <w:trPr>
          <w:trHeight w:val="241"/>
          <w:jc w:val="center"/>
        </w:trPr>
        <w:tc>
          <w:tcPr>
            <w:tcW w:w="1371" w:type="dxa"/>
            <w:shd w:val="clear" w:color="auto" w:fill="auto"/>
            <w:noWrap/>
            <w:vAlign w:val="bottom"/>
            <w:hideMark/>
          </w:tcPr>
          <w:p w14:paraId="76B791F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PERS</w:t>
            </w:r>
          </w:p>
        </w:tc>
        <w:tc>
          <w:tcPr>
            <w:tcW w:w="6734" w:type="dxa"/>
            <w:shd w:val="clear" w:color="auto" w:fill="auto"/>
            <w:noWrap/>
            <w:vAlign w:val="bottom"/>
            <w:hideMark/>
          </w:tcPr>
          <w:p w14:paraId="7B6811E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Personal Emergency Response Systems</w:t>
            </w:r>
          </w:p>
        </w:tc>
      </w:tr>
      <w:tr w:rsidR="008B226C" w:rsidRPr="008B226C" w14:paraId="081F4465" w14:textId="77777777" w:rsidTr="00DB1364">
        <w:trPr>
          <w:trHeight w:val="241"/>
          <w:jc w:val="center"/>
        </w:trPr>
        <w:tc>
          <w:tcPr>
            <w:tcW w:w="1371" w:type="dxa"/>
            <w:shd w:val="clear" w:color="auto" w:fill="auto"/>
            <w:noWrap/>
            <w:vAlign w:val="bottom"/>
            <w:hideMark/>
          </w:tcPr>
          <w:p w14:paraId="5D1E09F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POA</w:t>
            </w:r>
          </w:p>
        </w:tc>
        <w:tc>
          <w:tcPr>
            <w:tcW w:w="6734" w:type="dxa"/>
            <w:shd w:val="clear" w:color="auto" w:fill="auto"/>
            <w:noWrap/>
            <w:vAlign w:val="bottom"/>
            <w:hideMark/>
          </w:tcPr>
          <w:p w14:paraId="64721868"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Power of Attorney</w:t>
            </w:r>
          </w:p>
        </w:tc>
      </w:tr>
      <w:tr w:rsidR="008B226C" w:rsidRPr="008B226C" w14:paraId="64428791" w14:textId="77777777" w:rsidTr="00DB1364">
        <w:trPr>
          <w:trHeight w:val="241"/>
          <w:jc w:val="center"/>
        </w:trPr>
        <w:tc>
          <w:tcPr>
            <w:tcW w:w="1371" w:type="dxa"/>
            <w:shd w:val="clear" w:color="auto" w:fill="auto"/>
            <w:noWrap/>
            <w:vAlign w:val="bottom"/>
            <w:hideMark/>
          </w:tcPr>
          <w:p w14:paraId="328F9EC6"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STEPS</w:t>
            </w:r>
          </w:p>
        </w:tc>
        <w:tc>
          <w:tcPr>
            <w:tcW w:w="6734" w:type="dxa"/>
            <w:shd w:val="clear" w:color="auto" w:fill="auto"/>
            <w:noWrap/>
            <w:vAlign w:val="bottom"/>
            <w:hideMark/>
          </w:tcPr>
          <w:p w14:paraId="4ACAE1B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Support &amp; Training for Employing People Successfully</w:t>
            </w:r>
          </w:p>
        </w:tc>
      </w:tr>
      <w:tr w:rsidR="008B226C" w:rsidRPr="008B226C" w14:paraId="2FCA5216" w14:textId="77777777" w:rsidTr="00DB1364">
        <w:trPr>
          <w:trHeight w:val="241"/>
          <w:jc w:val="center"/>
        </w:trPr>
        <w:tc>
          <w:tcPr>
            <w:tcW w:w="1371" w:type="dxa"/>
            <w:shd w:val="clear" w:color="auto" w:fill="auto"/>
            <w:noWrap/>
            <w:vAlign w:val="bottom"/>
            <w:hideMark/>
          </w:tcPr>
          <w:p w14:paraId="6757AE3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TUP</w:t>
            </w:r>
          </w:p>
        </w:tc>
        <w:tc>
          <w:tcPr>
            <w:tcW w:w="6734" w:type="dxa"/>
            <w:shd w:val="clear" w:color="auto" w:fill="auto"/>
            <w:noWrap/>
            <w:vAlign w:val="bottom"/>
            <w:hideMark/>
          </w:tcPr>
          <w:p w14:paraId="29C2C34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Temporary Unemployment Plan</w:t>
            </w:r>
          </w:p>
        </w:tc>
      </w:tr>
      <w:tr w:rsidR="008B226C" w:rsidRPr="008B226C" w14:paraId="40A2CBF2" w14:textId="77777777" w:rsidTr="00DB1364">
        <w:trPr>
          <w:trHeight w:val="241"/>
          <w:jc w:val="center"/>
        </w:trPr>
        <w:tc>
          <w:tcPr>
            <w:tcW w:w="1371" w:type="dxa"/>
            <w:shd w:val="clear" w:color="auto" w:fill="auto"/>
            <w:noWrap/>
            <w:vAlign w:val="bottom"/>
            <w:hideMark/>
          </w:tcPr>
          <w:p w14:paraId="7FBBE0EB"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WH</w:t>
            </w:r>
          </w:p>
        </w:tc>
        <w:tc>
          <w:tcPr>
            <w:tcW w:w="6734" w:type="dxa"/>
            <w:shd w:val="clear" w:color="auto" w:fill="auto"/>
            <w:noWrap/>
            <w:vAlign w:val="bottom"/>
            <w:hideMark/>
          </w:tcPr>
          <w:p w14:paraId="65B089C9"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Working Healthy</w:t>
            </w:r>
          </w:p>
        </w:tc>
      </w:tr>
    </w:tbl>
    <w:p w14:paraId="4AAEECE2" w14:textId="77777777" w:rsidR="008B226C" w:rsidRPr="008B226C" w:rsidRDefault="008B226C" w:rsidP="008B226C"/>
    <w:sectPr w:rsidR="008B226C" w:rsidRPr="008B226C" w:rsidSect="00AF7B33">
      <w:headerReference w:type="even" r:id="rId36"/>
      <w:head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37128" w14:textId="77777777" w:rsidR="002F4073" w:rsidRDefault="002F4073" w:rsidP="003553DE">
      <w:pPr>
        <w:spacing w:after="0" w:line="240" w:lineRule="auto"/>
      </w:pPr>
      <w:r>
        <w:separator/>
      </w:r>
    </w:p>
  </w:endnote>
  <w:endnote w:type="continuationSeparator" w:id="0">
    <w:p w14:paraId="67802689" w14:textId="77777777" w:rsidR="002F4073" w:rsidRDefault="002F4073" w:rsidP="00355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185814"/>
      <w:docPartObj>
        <w:docPartGallery w:val="Page Numbers (Bottom of Page)"/>
        <w:docPartUnique/>
      </w:docPartObj>
    </w:sdtPr>
    <w:sdtEndPr>
      <w:rPr>
        <w:noProof/>
      </w:rPr>
    </w:sdtEndPr>
    <w:sdtContent>
      <w:p w14:paraId="348B9021" w14:textId="27675BA3" w:rsidR="002F4073" w:rsidRDefault="002F4073">
        <w:pPr>
          <w:pStyle w:val="Footer"/>
          <w:jc w:val="center"/>
        </w:pPr>
        <w:r>
          <w:rPr>
            <w:noProof/>
          </w:rPr>
          <mc:AlternateContent>
            <mc:Choice Requires="wps">
              <w:drawing>
                <wp:inline distT="0" distB="0" distL="0" distR="0" wp14:anchorId="1E9B131E" wp14:editId="4AE1C733">
                  <wp:extent cx="5467350" cy="45085"/>
                  <wp:effectExtent l="0" t="9525" r="0" b="2540"/>
                  <wp:docPr id="16" name="Flowchart: Decision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3DB8A95" id="_x0000_t110" coordsize="21600,21600" o:spt="110" path="m10800,l,10800,10800,21600,21600,10800xe">
                  <v:stroke joinstyle="miter"/>
                  <v:path gradientshapeok="t" o:connecttype="rect" textboxrect="5400,5400,16200,16200"/>
                </v:shapetype>
                <v:shape id="Flowchart: Decision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De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MC/A3r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692500B3" w14:textId="70DB4808" w:rsidR="002F4073" w:rsidRDefault="002F40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A9C314" w14:textId="77777777" w:rsidR="002F4073" w:rsidRDefault="002F4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6BDBE" w14:textId="77777777" w:rsidR="002F4073" w:rsidRDefault="002F40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861783"/>
      <w:docPartObj>
        <w:docPartGallery w:val="Page Numbers (Bottom of Page)"/>
        <w:docPartUnique/>
      </w:docPartObj>
    </w:sdtPr>
    <w:sdtEndPr>
      <w:rPr>
        <w:noProof/>
      </w:rPr>
    </w:sdtEndPr>
    <w:sdtContent>
      <w:p w14:paraId="1E2C6BE2" w14:textId="249D7D8E" w:rsidR="002F4073" w:rsidRDefault="002F4073">
        <w:pPr>
          <w:pStyle w:val="Footer"/>
          <w:jc w:val="center"/>
        </w:pPr>
        <w:r>
          <w:rPr>
            <w:noProof/>
          </w:rPr>
          <mc:AlternateContent>
            <mc:Choice Requires="wps">
              <w:drawing>
                <wp:inline distT="0" distB="0" distL="0" distR="0" wp14:anchorId="6296D652" wp14:editId="43A46F43">
                  <wp:extent cx="5467350" cy="45085"/>
                  <wp:effectExtent l="0" t="9525" r="0" b="2540"/>
                  <wp:docPr id="15"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EE8280C"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mJ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iDGJib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29338509" w14:textId="2B5630DE" w:rsidR="002F4073" w:rsidRDefault="002F40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6C802B" w14:textId="00A8B0E4" w:rsidR="002F4073" w:rsidRDefault="002F4073" w:rsidP="0054467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CA7FB" w14:textId="77777777" w:rsidR="002F4073" w:rsidRDefault="002F4073" w:rsidP="003553DE">
      <w:pPr>
        <w:spacing w:after="0" w:line="240" w:lineRule="auto"/>
      </w:pPr>
      <w:r>
        <w:separator/>
      </w:r>
    </w:p>
  </w:footnote>
  <w:footnote w:type="continuationSeparator" w:id="0">
    <w:p w14:paraId="5A40C981" w14:textId="77777777" w:rsidR="002F4073" w:rsidRDefault="002F4073" w:rsidP="00355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BD58A" w14:textId="670ADD87" w:rsidR="002F4073" w:rsidRPr="00671059" w:rsidRDefault="002F4073" w:rsidP="00671059">
    <w:pPr>
      <w:pStyle w:val="Header"/>
      <w:jc w:val="right"/>
      <w:rPr>
        <w:rFonts w:ascii="Times New Roman" w:hAnsi="Times New Roman" w:cs="Times New Roman"/>
        <w:sz w:val="24"/>
        <w:szCs w:val="24"/>
      </w:rPr>
    </w:pPr>
    <w:r>
      <w:rPr>
        <w:rFonts w:ascii="Times New Roman" w:hAnsi="Times New Roman" w:cs="Times New Roman"/>
        <w:sz w:val="24"/>
        <w:szCs w:val="24"/>
      </w:rPr>
      <w:t xml:space="preserve">Revised: </w:t>
    </w:r>
    <w:r w:rsidR="00AA2EE4">
      <w:rPr>
        <w:rFonts w:ascii="Times New Roman" w:hAnsi="Times New Roman" w:cs="Times New Roman"/>
        <w:sz w:val="24"/>
        <w:szCs w:val="24"/>
      </w:rPr>
      <w:t>3/1/2022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6C84" w14:textId="7EC1B04B" w:rsidR="002F4073" w:rsidRDefault="002F4073" w:rsidP="0063331C">
    <w:pPr>
      <w:pStyle w:val="Header"/>
      <w:jc w:val="center"/>
    </w:pPr>
    <w:r w:rsidRPr="00917D6D">
      <w:rPr>
        <w:rFonts w:ascii="Times New Roman" w:hAnsi="Times New Roman" w:cs="Times New Roman"/>
        <w:sz w:val="24"/>
        <w:szCs w:val="24"/>
      </w:rPr>
      <w:t>STEPS Program Policy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80DB4" w14:textId="7EA1A2E4" w:rsidR="002F4073" w:rsidRDefault="002F4073" w:rsidP="00EE40B9">
    <w:pPr>
      <w:pStyle w:val="Header"/>
      <w:jc w:val="center"/>
    </w:pPr>
    <w:r w:rsidRPr="00917D6D">
      <w:rPr>
        <w:rFonts w:ascii="Times New Roman" w:hAnsi="Times New Roman" w:cs="Times New Roman"/>
        <w:sz w:val="24"/>
        <w:szCs w:val="24"/>
      </w:rPr>
      <w:t>STEPS Program Policy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ADA97" w14:textId="141A5619" w:rsidR="002F4073" w:rsidRDefault="002F40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5AB21" w14:textId="5165B0A2" w:rsidR="002F4073" w:rsidRPr="00917D6D" w:rsidRDefault="002F4073" w:rsidP="00917D6D">
    <w:pPr>
      <w:pStyle w:val="Header"/>
      <w:jc w:val="center"/>
      <w:rPr>
        <w:rFonts w:ascii="Times New Roman" w:hAnsi="Times New Roman" w:cs="Times New Roman"/>
        <w:sz w:val="24"/>
        <w:szCs w:val="24"/>
      </w:rPr>
    </w:pPr>
    <w:r w:rsidRPr="00917D6D">
      <w:rPr>
        <w:rFonts w:ascii="Times New Roman" w:hAnsi="Times New Roman" w:cs="Times New Roman"/>
        <w:sz w:val="24"/>
        <w:szCs w:val="24"/>
      </w:rPr>
      <w:t>STEPS Program Policy Manual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8063" w14:textId="62528DE4" w:rsidR="002F4073" w:rsidRDefault="002F40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D9550" w14:textId="45FD2A0B" w:rsidR="002F4073" w:rsidRDefault="002F407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59B30" w14:textId="1C42B699" w:rsidR="002F4073" w:rsidRPr="00917D6D" w:rsidRDefault="002F4073" w:rsidP="00917D6D">
    <w:pPr>
      <w:pStyle w:val="Header"/>
      <w:jc w:val="center"/>
      <w:rPr>
        <w:rFonts w:ascii="Times New Roman" w:hAnsi="Times New Roman" w:cs="Times New Roman"/>
        <w:sz w:val="24"/>
        <w:szCs w:val="24"/>
      </w:rPr>
    </w:pPr>
    <w:r w:rsidRPr="00917D6D">
      <w:rPr>
        <w:rFonts w:ascii="Times New Roman" w:hAnsi="Times New Roman" w:cs="Times New Roman"/>
        <w:sz w:val="24"/>
        <w:szCs w:val="24"/>
      </w:rPr>
      <w:t>STEPS Program Policy Manual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EECB0" w14:textId="45360F7E" w:rsidR="002F4073" w:rsidRDefault="002F4073" w:rsidP="0063331C">
    <w:pPr>
      <w:pStyle w:val="Header"/>
      <w:jc w:val="center"/>
    </w:pPr>
    <w:r w:rsidRPr="00917D6D">
      <w:rPr>
        <w:rFonts w:ascii="Times New Roman" w:hAnsi="Times New Roman" w:cs="Times New Roman"/>
        <w:sz w:val="24"/>
        <w:szCs w:val="24"/>
      </w:rPr>
      <w:t>STEPS Program Policy Manual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71C22" w14:textId="4663D3D0" w:rsidR="002F4073" w:rsidRDefault="002F40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8"/>
    <w:multiLevelType w:val="multilevel"/>
    <w:tmpl w:val="11A2F270"/>
    <w:lvl w:ilvl="0">
      <w:start w:val="1"/>
      <w:numFmt w:val="decimal"/>
      <w:lvlText w:val="%1."/>
      <w:lvlJc w:val="left"/>
      <w:pPr>
        <w:ind w:left="936" w:hanging="216"/>
      </w:pPr>
      <w:rPr>
        <w:rFonts w:ascii="Times New Roman" w:hAnsi="Times New Roman" w:cs="Times New Roman"/>
        <w:b/>
        <w:bCs/>
        <w:sz w:val="24"/>
        <w:szCs w:val="24"/>
      </w:rPr>
    </w:lvl>
    <w:lvl w:ilvl="1">
      <w:start w:val="1"/>
      <w:numFmt w:val="lowerLetter"/>
      <w:lvlText w:val="%2."/>
      <w:lvlJc w:val="left"/>
      <w:pPr>
        <w:ind w:left="1152" w:hanging="360"/>
      </w:pPr>
      <w:rPr>
        <w:rFonts w:ascii="Times New Roman" w:hAnsi="Times New Roman" w:cs="Times New Roman"/>
        <w:b w:val="0"/>
        <w:bCs w:val="0"/>
        <w:spacing w:val="-1"/>
        <w:sz w:val="24"/>
        <w:szCs w:val="24"/>
      </w:rPr>
    </w:lvl>
    <w:lvl w:ilvl="2">
      <w:start w:val="1"/>
      <w:numFmt w:val="decimal"/>
      <w:lvlText w:val="%3."/>
      <w:lvlJc w:val="left"/>
      <w:pPr>
        <w:ind w:left="1572" w:hanging="488"/>
      </w:pPr>
      <w:rPr>
        <w:rFonts w:ascii="Times New Roman" w:eastAsiaTheme="minorEastAsia" w:hAnsi="Times New Roman" w:cs="Times New Roman"/>
        <w:b w:val="0"/>
        <w:bCs w:val="0"/>
        <w:sz w:val="24"/>
        <w:szCs w:val="24"/>
      </w:rPr>
    </w:lvl>
    <w:lvl w:ilvl="3">
      <w:start w:val="1"/>
      <w:numFmt w:val="bullet"/>
      <w:lvlText w:val=""/>
      <w:lvlJc w:val="left"/>
      <w:pPr>
        <w:ind w:left="2072" w:hanging="360"/>
      </w:pPr>
      <w:rPr>
        <w:rFonts w:ascii="Symbol" w:hAnsi="Symbol" w:hint="default"/>
        <w:b/>
        <w:bCs/>
        <w:color w:val="auto"/>
        <w:spacing w:val="-2"/>
        <w:w w:val="97"/>
        <w:sz w:val="24"/>
        <w:szCs w:val="24"/>
      </w:rPr>
    </w:lvl>
    <w:lvl w:ilvl="4">
      <w:start w:val="1"/>
      <w:numFmt w:val="decimal"/>
      <w:lvlText w:val="%5."/>
      <w:lvlJc w:val="left"/>
      <w:pPr>
        <w:ind w:left="3193" w:hanging="361"/>
      </w:pPr>
      <w:rPr>
        <w:rFonts w:ascii="Times New Roman" w:hAnsi="Times New Roman" w:cs="Times New Roman"/>
        <w:b w:val="0"/>
        <w:bCs w:val="0"/>
        <w:sz w:val="24"/>
        <w:szCs w:val="24"/>
      </w:rPr>
    </w:lvl>
    <w:lvl w:ilvl="5">
      <w:numFmt w:val="bullet"/>
      <w:lvlText w:val="•"/>
      <w:lvlJc w:val="left"/>
      <w:pPr>
        <w:ind w:left="1440" w:hanging="361"/>
      </w:pPr>
    </w:lvl>
    <w:lvl w:ilvl="6">
      <w:numFmt w:val="bullet"/>
      <w:lvlText w:val="•"/>
      <w:lvlJc w:val="left"/>
      <w:pPr>
        <w:ind w:left="1483" w:hanging="361"/>
      </w:pPr>
    </w:lvl>
    <w:lvl w:ilvl="7">
      <w:numFmt w:val="bullet"/>
      <w:lvlText w:val="•"/>
      <w:lvlJc w:val="left"/>
      <w:pPr>
        <w:ind w:left="1572" w:hanging="361"/>
      </w:pPr>
    </w:lvl>
    <w:lvl w:ilvl="8">
      <w:numFmt w:val="bullet"/>
      <w:lvlText w:val="•"/>
      <w:lvlJc w:val="left"/>
      <w:pPr>
        <w:ind w:left="1673" w:hanging="361"/>
      </w:pPr>
    </w:lvl>
  </w:abstractNum>
  <w:abstractNum w:abstractNumId="1" w15:restartNumberingAfterBreak="0">
    <w:nsid w:val="043E6FEA"/>
    <w:multiLevelType w:val="hybridMultilevel"/>
    <w:tmpl w:val="776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7448E"/>
    <w:multiLevelType w:val="hybridMultilevel"/>
    <w:tmpl w:val="907E9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56F08"/>
    <w:multiLevelType w:val="hybridMultilevel"/>
    <w:tmpl w:val="9B26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F5390"/>
    <w:multiLevelType w:val="hybridMultilevel"/>
    <w:tmpl w:val="0DB4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773D4"/>
    <w:multiLevelType w:val="hybridMultilevel"/>
    <w:tmpl w:val="A15CDB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765FD"/>
    <w:multiLevelType w:val="hybridMultilevel"/>
    <w:tmpl w:val="2B968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2317B7"/>
    <w:multiLevelType w:val="hybridMultilevel"/>
    <w:tmpl w:val="9B303178"/>
    <w:lvl w:ilvl="0" w:tplc="451E1220">
      <w:start w:val="1"/>
      <w:numFmt w:val="decimal"/>
      <w:lvlText w:val="%1."/>
      <w:lvlJc w:val="left"/>
      <w:pPr>
        <w:ind w:left="720" w:hanging="360"/>
      </w:pPr>
      <w:rPr>
        <w:rFonts w:ascii="Times New Roman" w:hAnsi="Times New Roman" w:cs="Times New Roman" w:hint="default"/>
        <w:b w:val="0"/>
        <w:bCs w:val="0"/>
        <w:sz w:val="24"/>
        <w:szCs w:val="24"/>
      </w:rPr>
    </w:lvl>
    <w:lvl w:ilvl="1" w:tplc="F340862C">
      <w:start w:val="1"/>
      <w:numFmt w:val="lowerLetter"/>
      <w:lvlText w:val="%2."/>
      <w:lvlJc w:val="left"/>
      <w:pPr>
        <w:ind w:left="1440" w:hanging="360"/>
      </w:pPr>
      <w:rPr>
        <w:rFonts w:ascii="Times New Roman" w:hAnsi="Times New Roman" w:cs="Times New Roman"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1E2DA3"/>
    <w:multiLevelType w:val="hybridMultilevel"/>
    <w:tmpl w:val="E5A816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729AC"/>
    <w:multiLevelType w:val="hybridMultilevel"/>
    <w:tmpl w:val="B8C01002"/>
    <w:lvl w:ilvl="0" w:tplc="A434EAC6">
      <w:start w:val="1"/>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974CFB"/>
    <w:multiLevelType w:val="hybridMultilevel"/>
    <w:tmpl w:val="C784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66EBE"/>
    <w:multiLevelType w:val="hybridMultilevel"/>
    <w:tmpl w:val="1F8EF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217BF"/>
    <w:multiLevelType w:val="hybridMultilevel"/>
    <w:tmpl w:val="6E06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208E5"/>
    <w:multiLevelType w:val="multilevel"/>
    <w:tmpl w:val="79926426"/>
    <w:lvl w:ilvl="0">
      <w:start w:val="1"/>
      <w:numFmt w:val="decimal"/>
      <w:lvlText w:val="%1."/>
      <w:lvlJc w:val="left"/>
      <w:pPr>
        <w:ind w:left="936" w:hanging="216"/>
      </w:pPr>
      <w:rPr>
        <w:rFonts w:ascii="Times New Roman" w:hAnsi="Times New Roman" w:cs="Times New Roman"/>
        <w:b/>
        <w:bCs/>
        <w:sz w:val="32"/>
        <w:szCs w:val="32"/>
      </w:rPr>
    </w:lvl>
    <w:lvl w:ilvl="1">
      <w:start w:val="1"/>
      <w:numFmt w:val="decimal"/>
      <w:lvlText w:val="%2."/>
      <w:lvlJc w:val="left"/>
      <w:pPr>
        <w:ind w:left="1152" w:hanging="360"/>
      </w:pPr>
      <w:rPr>
        <w:rFonts w:ascii="Times New Roman" w:hAnsi="Times New Roman" w:cs="Times New Roman" w:hint="default"/>
        <w:b w:val="0"/>
        <w:bCs w:val="0"/>
        <w:spacing w:val="-1"/>
        <w:sz w:val="24"/>
        <w:szCs w:val="24"/>
      </w:rPr>
    </w:lvl>
    <w:lvl w:ilvl="2">
      <w:start w:val="1"/>
      <w:numFmt w:val="decimal"/>
      <w:lvlText w:val="%3."/>
      <w:lvlJc w:val="left"/>
      <w:pPr>
        <w:ind w:left="1572" w:hanging="488"/>
      </w:pPr>
      <w:rPr>
        <w:rFonts w:ascii="Times New Roman" w:eastAsiaTheme="minorEastAsia" w:hAnsi="Times New Roman" w:cs="Times New Roman"/>
        <w:b w:val="0"/>
        <w:bCs w:val="0"/>
        <w:sz w:val="24"/>
        <w:szCs w:val="24"/>
      </w:rPr>
    </w:lvl>
    <w:lvl w:ilvl="3">
      <w:start w:val="1"/>
      <w:numFmt w:val="bullet"/>
      <w:lvlText w:val=""/>
      <w:lvlJc w:val="left"/>
      <w:pPr>
        <w:ind w:left="2072" w:hanging="360"/>
      </w:pPr>
      <w:rPr>
        <w:rFonts w:ascii="Symbol" w:hAnsi="Symbol" w:hint="default"/>
        <w:b/>
        <w:bCs/>
        <w:spacing w:val="-2"/>
        <w:w w:val="97"/>
        <w:sz w:val="24"/>
        <w:szCs w:val="24"/>
      </w:rPr>
    </w:lvl>
    <w:lvl w:ilvl="4">
      <w:start w:val="1"/>
      <w:numFmt w:val="decimal"/>
      <w:lvlText w:val="%5."/>
      <w:lvlJc w:val="left"/>
      <w:pPr>
        <w:ind w:left="3193" w:hanging="361"/>
      </w:pPr>
      <w:rPr>
        <w:rFonts w:ascii="Times New Roman" w:hAnsi="Times New Roman" w:cs="Times New Roman"/>
        <w:b w:val="0"/>
        <w:bCs w:val="0"/>
        <w:sz w:val="24"/>
        <w:szCs w:val="24"/>
      </w:rPr>
    </w:lvl>
    <w:lvl w:ilvl="5">
      <w:numFmt w:val="bullet"/>
      <w:lvlText w:val="•"/>
      <w:lvlJc w:val="left"/>
      <w:pPr>
        <w:ind w:left="1440" w:hanging="361"/>
      </w:pPr>
    </w:lvl>
    <w:lvl w:ilvl="6">
      <w:numFmt w:val="bullet"/>
      <w:lvlText w:val="•"/>
      <w:lvlJc w:val="left"/>
      <w:pPr>
        <w:ind w:left="1483" w:hanging="361"/>
      </w:pPr>
    </w:lvl>
    <w:lvl w:ilvl="7">
      <w:numFmt w:val="bullet"/>
      <w:lvlText w:val="•"/>
      <w:lvlJc w:val="left"/>
      <w:pPr>
        <w:ind w:left="1572" w:hanging="361"/>
      </w:pPr>
    </w:lvl>
    <w:lvl w:ilvl="8">
      <w:numFmt w:val="bullet"/>
      <w:lvlText w:val="•"/>
      <w:lvlJc w:val="left"/>
      <w:pPr>
        <w:ind w:left="1673" w:hanging="361"/>
      </w:pPr>
    </w:lvl>
  </w:abstractNum>
  <w:abstractNum w:abstractNumId="14" w15:restartNumberingAfterBreak="0">
    <w:nsid w:val="2BF21DD9"/>
    <w:multiLevelType w:val="hybridMultilevel"/>
    <w:tmpl w:val="85EA00E6"/>
    <w:lvl w:ilvl="0" w:tplc="CB54D934">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E73F70"/>
    <w:multiLevelType w:val="hybridMultilevel"/>
    <w:tmpl w:val="D8D86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553652"/>
    <w:multiLevelType w:val="hybridMultilevel"/>
    <w:tmpl w:val="0EA08918"/>
    <w:lvl w:ilvl="0" w:tplc="DDF814AA">
      <w:start w:val="1"/>
      <w:numFmt w:val="decimal"/>
      <w:lvlText w:val="%1."/>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E726ED"/>
    <w:multiLevelType w:val="hybridMultilevel"/>
    <w:tmpl w:val="037C1F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B4C6D"/>
    <w:multiLevelType w:val="hybridMultilevel"/>
    <w:tmpl w:val="2C58A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9C5D75"/>
    <w:multiLevelType w:val="hybridMultilevel"/>
    <w:tmpl w:val="2E585D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85E53"/>
    <w:multiLevelType w:val="hybridMultilevel"/>
    <w:tmpl w:val="CE92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7957BB5"/>
    <w:multiLevelType w:val="hybridMultilevel"/>
    <w:tmpl w:val="690EC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764C28"/>
    <w:multiLevelType w:val="hybridMultilevel"/>
    <w:tmpl w:val="45C86A2A"/>
    <w:lvl w:ilvl="0" w:tplc="39E0D74A">
      <w:start w:val="1"/>
      <w:numFmt w:val="upperRoman"/>
      <w:lvlText w:val="%1."/>
      <w:lvlJc w:val="righ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813D9"/>
    <w:multiLevelType w:val="hybridMultilevel"/>
    <w:tmpl w:val="3D125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60188A"/>
    <w:multiLevelType w:val="hybridMultilevel"/>
    <w:tmpl w:val="5CC67720"/>
    <w:lvl w:ilvl="0" w:tplc="62F00BC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944F1C"/>
    <w:multiLevelType w:val="hybridMultilevel"/>
    <w:tmpl w:val="47D0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400F9E"/>
    <w:multiLevelType w:val="hybridMultilevel"/>
    <w:tmpl w:val="CB3428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3D6E3D"/>
    <w:multiLevelType w:val="hybridMultilevel"/>
    <w:tmpl w:val="C6DC62F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AE1630A"/>
    <w:multiLevelType w:val="hybridMultilevel"/>
    <w:tmpl w:val="8FA06912"/>
    <w:lvl w:ilvl="0" w:tplc="6420B716">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2B42DA"/>
    <w:multiLevelType w:val="hybridMultilevel"/>
    <w:tmpl w:val="9D12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74240"/>
    <w:multiLevelType w:val="hybridMultilevel"/>
    <w:tmpl w:val="97E4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F3E3B"/>
    <w:multiLevelType w:val="hybridMultilevel"/>
    <w:tmpl w:val="3076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365E17"/>
    <w:multiLevelType w:val="hybridMultilevel"/>
    <w:tmpl w:val="B544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D54DC9"/>
    <w:multiLevelType w:val="hybridMultilevel"/>
    <w:tmpl w:val="17F6C11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59347BF1"/>
    <w:multiLevelType w:val="hybridMultilevel"/>
    <w:tmpl w:val="3B20AC82"/>
    <w:lvl w:ilvl="0" w:tplc="79CE52E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60296283"/>
    <w:multiLevelType w:val="hybridMultilevel"/>
    <w:tmpl w:val="0448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612309"/>
    <w:multiLevelType w:val="hybridMultilevel"/>
    <w:tmpl w:val="A588D7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962D69"/>
    <w:multiLevelType w:val="hybridMultilevel"/>
    <w:tmpl w:val="C3D45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460D86"/>
    <w:multiLevelType w:val="multilevel"/>
    <w:tmpl w:val="75605EAE"/>
    <w:lvl w:ilvl="0">
      <w:start w:val="1"/>
      <w:numFmt w:val="decimal"/>
      <w:lvlText w:val="%1."/>
      <w:lvlJc w:val="left"/>
      <w:pPr>
        <w:ind w:left="936" w:hanging="216"/>
      </w:pPr>
      <w:rPr>
        <w:rFonts w:ascii="Times New Roman" w:hAnsi="Times New Roman" w:cs="Times New Roman"/>
        <w:b/>
        <w:bCs/>
        <w:sz w:val="32"/>
        <w:szCs w:val="32"/>
      </w:rPr>
    </w:lvl>
    <w:lvl w:ilvl="1">
      <w:start w:val="1"/>
      <w:numFmt w:val="lowerLetter"/>
      <w:lvlText w:val="%2."/>
      <w:lvlJc w:val="left"/>
      <w:pPr>
        <w:ind w:left="1152" w:hanging="360"/>
      </w:pPr>
      <w:rPr>
        <w:rFonts w:ascii="Times New Roman" w:hAnsi="Times New Roman" w:cs="Times New Roman" w:hint="default"/>
        <w:b w:val="0"/>
        <w:bCs w:val="0"/>
        <w:spacing w:val="-1"/>
        <w:sz w:val="24"/>
        <w:szCs w:val="24"/>
      </w:rPr>
    </w:lvl>
    <w:lvl w:ilvl="2">
      <w:start w:val="1"/>
      <w:numFmt w:val="decimal"/>
      <w:lvlText w:val="%3."/>
      <w:lvlJc w:val="left"/>
      <w:pPr>
        <w:ind w:left="1572" w:hanging="488"/>
      </w:pPr>
      <w:rPr>
        <w:rFonts w:ascii="Times New Roman" w:eastAsiaTheme="minorEastAsia" w:hAnsi="Times New Roman" w:cs="Times New Roman"/>
        <w:b w:val="0"/>
        <w:bCs w:val="0"/>
        <w:sz w:val="24"/>
        <w:szCs w:val="24"/>
      </w:rPr>
    </w:lvl>
    <w:lvl w:ilvl="3">
      <w:start w:val="1"/>
      <w:numFmt w:val="bullet"/>
      <w:lvlText w:val=""/>
      <w:lvlJc w:val="left"/>
      <w:pPr>
        <w:ind w:left="2072" w:hanging="360"/>
      </w:pPr>
      <w:rPr>
        <w:rFonts w:ascii="Symbol" w:hAnsi="Symbol" w:hint="default"/>
        <w:b/>
        <w:bCs/>
        <w:spacing w:val="-2"/>
        <w:w w:val="97"/>
        <w:sz w:val="24"/>
        <w:szCs w:val="24"/>
      </w:rPr>
    </w:lvl>
    <w:lvl w:ilvl="4">
      <w:start w:val="1"/>
      <w:numFmt w:val="decimal"/>
      <w:lvlText w:val="%5."/>
      <w:lvlJc w:val="left"/>
      <w:pPr>
        <w:ind w:left="3193" w:hanging="361"/>
      </w:pPr>
      <w:rPr>
        <w:rFonts w:ascii="Times New Roman" w:hAnsi="Times New Roman" w:cs="Times New Roman"/>
        <w:b w:val="0"/>
        <w:bCs w:val="0"/>
        <w:sz w:val="24"/>
        <w:szCs w:val="24"/>
      </w:rPr>
    </w:lvl>
    <w:lvl w:ilvl="5">
      <w:numFmt w:val="bullet"/>
      <w:lvlText w:val="•"/>
      <w:lvlJc w:val="left"/>
      <w:pPr>
        <w:ind w:left="1440" w:hanging="361"/>
      </w:pPr>
    </w:lvl>
    <w:lvl w:ilvl="6">
      <w:numFmt w:val="bullet"/>
      <w:lvlText w:val="•"/>
      <w:lvlJc w:val="left"/>
      <w:pPr>
        <w:ind w:left="1483" w:hanging="361"/>
      </w:pPr>
    </w:lvl>
    <w:lvl w:ilvl="7">
      <w:numFmt w:val="bullet"/>
      <w:lvlText w:val="•"/>
      <w:lvlJc w:val="left"/>
      <w:pPr>
        <w:ind w:left="1572" w:hanging="361"/>
      </w:pPr>
    </w:lvl>
    <w:lvl w:ilvl="8">
      <w:numFmt w:val="bullet"/>
      <w:lvlText w:val="•"/>
      <w:lvlJc w:val="left"/>
      <w:pPr>
        <w:ind w:left="1673" w:hanging="361"/>
      </w:pPr>
    </w:lvl>
  </w:abstractNum>
  <w:abstractNum w:abstractNumId="39" w15:restartNumberingAfterBreak="0">
    <w:nsid w:val="65023E80"/>
    <w:multiLevelType w:val="hybridMultilevel"/>
    <w:tmpl w:val="9298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EE6458"/>
    <w:multiLevelType w:val="hybridMultilevel"/>
    <w:tmpl w:val="7F94B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687DDE"/>
    <w:multiLevelType w:val="hybridMultilevel"/>
    <w:tmpl w:val="E3C0C1A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4D3FC3"/>
    <w:multiLevelType w:val="hybridMultilevel"/>
    <w:tmpl w:val="01267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BD0A5D"/>
    <w:multiLevelType w:val="hybridMultilevel"/>
    <w:tmpl w:val="84D07F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303766"/>
    <w:multiLevelType w:val="hybridMultilevel"/>
    <w:tmpl w:val="C260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CE0DAB"/>
    <w:multiLevelType w:val="hybridMultilevel"/>
    <w:tmpl w:val="1410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E44307"/>
    <w:multiLevelType w:val="hybridMultilevel"/>
    <w:tmpl w:val="6108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234834"/>
    <w:multiLevelType w:val="hybridMultilevel"/>
    <w:tmpl w:val="7D96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081BFD"/>
    <w:multiLevelType w:val="hybridMultilevel"/>
    <w:tmpl w:val="85569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7"/>
  </w:num>
  <w:num w:numId="4">
    <w:abstractNumId w:val="34"/>
  </w:num>
  <w:num w:numId="5">
    <w:abstractNumId w:val="13"/>
  </w:num>
  <w:num w:numId="6">
    <w:abstractNumId w:val="16"/>
  </w:num>
  <w:num w:numId="7">
    <w:abstractNumId w:val="28"/>
  </w:num>
  <w:num w:numId="8">
    <w:abstractNumId w:val="15"/>
  </w:num>
  <w:num w:numId="9">
    <w:abstractNumId w:val="5"/>
  </w:num>
  <w:num w:numId="10">
    <w:abstractNumId w:val="46"/>
  </w:num>
  <w:num w:numId="11">
    <w:abstractNumId w:val="1"/>
  </w:num>
  <w:num w:numId="12">
    <w:abstractNumId w:val="3"/>
  </w:num>
  <w:num w:numId="13">
    <w:abstractNumId w:val="12"/>
  </w:num>
  <w:num w:numId="14">
    <w:abstractNumId w:val="35"/>
  </w:num>
  <w:num w:numId="15">
    <w:abstractNumId w:val="25"/>
  </w:num>
  <w:num w:numId="16">
    <w:abstractNumId w:val="31"/>
  </w:num>
  <w:num w:numId="17">
    <w:abstractNumId w:val="48"/>
  </w:num>
  <w:num w:numId="18">
    <w:abstractNumId w:val="4"/>
  </w:num>
  <w:num w:numId="19">
    <w:abstractNumId w:val="39"/>
  </w:num>
  <w:num w:numId="20">
    <w:abstractNumId w:val="47"/>
  </w:num>
  <w:num w:numId="21">
    <w:abstractNumId w:val="19"/>
  </w:num>
  <w:num w:numId="22">
    <w:abstractNumId w:val="29"/>
  </w:num>
  <w:num w:numId="23">
    <w:abstractNumId w:val="10"/>
  </w:num>
  <w:num w:numId="24">
    <w:abstractNumId w:val="30"/>
  </w:num>
  <w:num w:numId="25">
    <w:abstractNumId w:val="2"/>
  </w:num>
  <w:num w:numId="26">
    <w:abstractNumId w:val="14"/>
  </w:num>
  <w:num w:numId="27">
    <w:abstractNumId w:val="24"/>
  </w:num>
  <w:num w:numId="28">
    <w:abstractNumId w:val="8"/>
  </w:num>
  <w:num w:numId="29">
    <w:abstractNumId w:val="37"/>
  </w:num>
  <w:num w:numId="30">
    <w:abstractNumId w:val="23"/>
  </w:num>
  <w:num w:numId="31">
    <w:abstractNumId w:val="43"/>
  </w:num>
  <w:num w:numId="32">
    <w:abstractNumId w:val="36"/>
  </w:num>
  <w:num w:numId="33">
    <w:abstractNumId w:val="9"/>
  </w:num>
  <w:num w:numId="34">
    <w:abstractNumId w:val="22"/>
  </w:num>
  <w:num w:numId="35">
    <w:abstractNumId w:val="38"/>
  </w:num>
  <w:num w:numId="36">
    <w:abstractNumId w:val="33"/>
  </w:num>
  <w:num w:numId="37">
    <w:abstractNumId w:val="26"/>
  </w:num>
  <w:num w:numId="38">
    <w:abstractNumId w:val="27"/>
  </w:num>
  <w:num w:numId="39">
    <w:abstractNumId w:val="17"/>
  </w:num>
  <w:num w:numId="40">
    <w:abstractNumId w:val="18"/>
  </w:num>
  <w:num w:numId="41">
    <w:abstractNumId w:val="20"/>
  </w:num>
  <w:num w:numId="42">
    <w:abstractNumId w:val="42"/>
  </w:num>
  <w:num w:numId="43">
    <w:abstractNumId w:val="21"/>
  </w:num>
  <w:num w:numId="44">
    <w:abstractNumId w:val="11"/>
  </w:num>
  <w:num w:numId="45">
    <w:abstractNumId w:val="32"/>
  </w:num>
  <w:num w:numId="46">
    <w:abstractNumId w:val="44"/>
  </w:num>
  <w:num w:numId="47">
    <w:abstractNumId w:val="41"/>
  </w:num>
  <w:num w:numId="48">
    <w:abstractNumId w:val="6"/>
  </w:num>
  <w:num w:numId="49">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enforcement="1" w:cryptProviderType="rsaAES" w:cryptAlgorithmClass="hash" w:cryptAlgorithmType="typeAny" w:cryptAlgorithmSid="14" w:cryptSpinCount="100000" w:hash="Mo/KRAL+h3T0FhIEDRJAMLDdXN5vKvHjhHCknSXPHXqDf/vP2hhmIA3YbxQaA+Y6ShyHDrLqK95Bdlfm5Y+g/g==" w:salt="+nmzgxChv4JppxRuwLhChg=="/>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D17"/>
    <w:rsid w:val="00001C84"/>
    <w:rsid w:val="00013975"/>
    <w:rsid w:val="000156AC"/>
    <w:rsid w:val="0002111C"/>
    <w:rsid w:val="00037314"/>
    <w:rsid w:val="00060EE9"/>
    <w:rsid w:val="000650AD"/>
    <w:rsid w:val="00071B3C"/>
    <w:rsid w:val="00071F03"/>
    <w:rsid w:val="0007598E"/>
    <w:rsid w:val="00080B68"/>
    <w:rsid w:val="00081E4F"/>
    <w:rsid w:val="00081FE9"/>
    <w:rsid w:val="00095ABD"/>
    <w:rsid w:val="000A1DF2"/>
    <w:rsid w:val="000A4C8B"/>
    <w:rsid w:val="000B62E3"/>
    <w:rsid w:val="000C7769"/>
    <w:rsid w:val="000E1D0E"/>
    <w:rsid w:val="000E3CC8"/>
    <w:rsid w:val="000E4D4E"/>
    <w:rsid w:val="000E77A8"/>
    <w:rsid w:val="000F02CE"/>
    <w:rsid w:val="000F3C5D"/>
    <w:rsid w:val="000F6D28"/>
    <w:rsid w:val="001027AF"/>
    <w:rsid w:val="001137E7"/>
    <w:rsid w:val="001221E7"/>
    <w:rsid w:val="00126C76"/>
    <w:rsid w:val="001352CD"/>
    <w:rsid w:val="00142B62"/>
    <w:rsid w:val="00142CE0"/>
    <w:rsid w:val="00145F08"/>
    <w:rsid w:val="00167F3B"/>
    <w:rsid w:val="001712BF"/>
    <w:rsid w:val="001740AA"/>
    <w:rsid w:val="001845AF"/>
    <w:rsid w:val="001B0183"/>
    <w:rsid w:val="001B18D0"/>
    <w:rsid w:val="001B7A44"/>
    <w:rsid w:val="001C1ECC"/>
    <w:rsid w:val="001C26C7"/>
    <w:rsid w:val="001C7057"/>
    <w:rsid w:val="001E3A97"/>
    <w:rsid w:val="001E68F5"/>
    <w:rsid w:val="00222955"/>
    <w:rsid w:val="0022400E"/>
    <w:rsid w:val="002263C0"/>
    <w:rsid w:val="002304F4"/>
    <w:rsid w:val="002340EE"/>
    <w:rsid w:val="002351A4"/>
    <w:rsid w:val="002372E9"/>
    <w:rsid w:val="00250186"/>
    <w:rsid w:val="00253B27"/>
    <w:rsid w:val="002627BC"/>
    <w:rsid w:val="0026348F"/>
    <w:rsid w:val="002670EE"/>
    <w:rsid w:val="00267FE0"/>
    <w:rsid w:val="00282CCA"/>
    <w:rsid w:val="00296F9B"/>
    <w:rsid w:val="002A0D17"/>
    <w:rsid w:val="002A1660"/>
    <w:rsid w:val="002A6355"/>
    <w:rsid w:val="002B5D27"/>
    <w:rsid w:val="002C38F7"/>
    <w:rsid w:val="002D00DA"/>
    <w:rsid w:val="002D1393"/>
    <w:rsid w:val="002D23C0"/>
    <w:rsid w:val="002D6EE8"/>
    <w:rsid w:val="002E100C"/>
    <w:rsid w:val="002E6E92"/>
    <w:rsid w:val="002F37A8"/>
    <w:rsid w:val="002F4073"/>
    <w:rsid w:val="0030127B"/>
    <w:rsid w:val="003050C5"/>
    <w:rsid w:val="003059F6"/>
    <w:rsid w:val="00305ABC"/>
    <w:rsid w:val="00305AFF"/>
    <w:rsid w:val="00307858"/>
    <w:rsid w:val="00327BF3"/>
    <w:rsid w:val="00335550"/>
    <w:rsid w:val="00343CC7"/>
    <w:rsid w:val="00350A1F"/>
    <w:rsid w:val="003534F4"/>
    <w:rsid w:val="003553DE"/>
    <w:rsid w:val="003673CA"/>
    <w:rsid w:val="003679C0"/>
    <w:rsid w:val="00375114"/>
    <w:rsid w:val="00384982"/>
    <w:rsid w:val="00384DEF"/>
    <w:rsid w:val="00387513"/>
    <w:rsid w:val="0039180C"/>
    <w:rsid w:val="003B4630"/>
    <w:rsid w:val="003B5222"/>
    <w:rsid w:val="003C29F8"/>
    <w:rsid w:val="003D1637"/>
    <w:rsid w:val="003D1B6B"/>
    <w:rsid w:val="003E0AE9"/>
    <w:rsid w:val="003E0C03"/>
    <w:rsid w:val="003E683E"/>
    <w:rsid w:val="003F4EFE"/>
    <w:rsid w:val="003F66B4"/>
    <w:rsid w:val="003F706D"/>
    <w:rsid w:val="004003B6"/>
    <w:rsid w:val="004011D0"/>
    <w:rsid w:val="00411E27"/>
    <w:rsid w:val="00415E7C"/>
    <w:rsid w:val="0042484E"/>
    <w:rsid w:val="0042787A"/>
    <w:rsid w:val="004363DE"/>
    <w:rsid w:val="00447D05"/>
    <w:rsid w:val="0045132C"/>
    <w:rsid w:val="00455AA8"/>
    <w:rsid w:val="00460051"/>
    <w:rsid w:val="004621A0"/>
    <w:rsid w:val="0046617B"/>
    <w:rsid w:val="00470024"/>
    <w:rsid w:val="0047135C"/>
    <w:rsid w:val="00490530"/>
    <w:rsid w:val="004918BA"/>
    <w:rsid w:val="00493A39"/>
    <w:rsid w:val="004A5FF4"/>
    <w:rsid w:val="004B7343"/>
    <w:rsid w:val="004D2E9F"/>
    <w:rsid w:val="004D65F5"/>
    <w:rsid w:val="004E0382"/>
    <w:rsid w:val="004F4A84"/>
    <w:rsid w:val="004F6DFA"/>
    <w:rsid w:val="00501A01"/>
    <w:rsid w:val="00502004"/>
    <w:rsid w:val="00506610"/>
    <w:rsid w:val="00510E60"/>
    <w:rsid w:val="00511722"/>
    <w:rsid w:val="00524851"/>
    <w:rsid w:val="00533562"/>
    <w:rsid w:val="0054467B"/>
    <w:rsid w:val="0055066E"/>
    <w:rsid w:val="0055409D"/>
    <w:rsid w:val="00567C90"/>
    <w:rsid w:val="0057551D"/>
    <w:rsid w:val="005820AD"/>
    <w:rsid w:val="00590555"/>
    <w:rsid w:val="00593167"/>
    <w:rsid w:val="005A5BC5"/>
    <w:rsid w:val="005B313F"/>
    <w:rsid w:val="005B42AB"/>
    <w:rsid w:val="005C7102"/>
    <w:rsid w:val="005D1F81"/>
    <w:rsid w:val="005D687B"/>
    <w:rsid w:val="005E100C"/>
    <w:rsid w:val="005F47CA"/>
    <w:rsid w:val="005F6BF9"/>
    <w:rsid w:val="00601FF1"/>
    <w:rsid w:val="00605B43"/>
    <w:rsid w:val="006073C4"/>
    <w:rsid w:val="0063331C"/>
    <w:rsid w:val="006363B5"/>
    <w:rsid w:val="00656212"/>
    <w:rsid w:val="006573D5"/>
    <w:rsid w:val="006616DA"/>
    <w:rsid w:val="00671059"/>
    <w:rsid w:val="0067382F"/>
    <w:rsid w:val="00673E83"/>
    <w:rsid w:val="00680D01"/>
    <w:rsid w:val="00682F97"/>
    <w:rsid w:val="006863EF"/>
    <w:rsid w:val="006903A3"/>
    <w:rsid w:val="006A0DA9"/>
    <w:rsid w:val="006A229F"/>
    <w:rsid w:val="006A7C38"/>
    <w:rsid w:val="006B28BA"/>
    <w:rsid w:val="006B3E01"/>
    <w:rsid w:val="006B477C"/>
    <w:rsid w:val="006C2CB2"/>
    <w:rsid w:val="006C4168"/>
    <w:rsid w:val="006D2FDC"/>
    <w:rsid w:val="006D533C"/>
    <w:rsid w:val="006E46FC"/>
    <w:rsid w:val="006E74DD"/>
    <w:rsid w:val="006F6481"/>
    <w:rsid w:val="00701675"/>
    <w:rsid w:val="00703E11"/>
    <w:rsid w:val="00705AA4"/>
    <w:rsid w:val="00721CE0"/>
    <w:rsid w:val="007227B3"/>
    <w:rsid w:val="007309CD"/>
    <w:rsid w:val="00737583"/>
    <w:rsid w:val="00741127"/>
    <w:rsid w:val="007411D7"/>
    <w:rsid w:val="007413D5"/>
    <w:rsid w:val="007432EA"/>
    <w:rsid w:val="0074415E"/>
    <w:rsid w:val="007476B7"/>
    <w:rsid w:val="007479F5"/>
    <w:rsid w:val="00753DB0"/>
    <w:rsid w:val="00755923"/>
    <w:rsid w:val="00764499"/>
    <w:rsid w:val="007721AB"/>
    <w:rsid w:val="00775D04"/>
    <w:rsid w:val="00786DFB"/>
    <w:rsid w:val="00787123"/>
    <w:rsid w:val="00792E98"/>
    <w:rsid w:val="007977D7"/>
    <w:rsid w:val="007A7DBF"/>
    <w:rsid w:val="007B23DC"/>
    <w:rsid w:val="007B260F"/>
    <w:rsid w:val="007B2E24"/>
    <w:rsid w:val="007C099C"/>
    <w:rsid w:val="007C1908"/>
    <w:rsid w:val="007F0E96"/>
    <w:rsid w:val="00800203"/>
    <w:rsid w:val="00800345"/>
    <w:rsid w:val="00806A27"/>
    <w:rsid w:val="00807C8D"/>
    <w:rsid w:val="00807ED0"/>
    <w:rsid w:val="00820856"/>
    <w:rsid w:val="008417C6"/>
    <w:rsid w:val="00846A56"/>
    <w:rsid w:val="00860ED2"/>
    <w:rsid w:val="00861871"/>
    <w:rsid w:val="0086638D"/>
    <w:rsid w:val="00875E43"/>
    <w:rsid w:val="008814A9"/>
    <w:rsid w:val="00884C56"/>
    <w:rsid w:val="008904B7"/>
    <w:rsid w:val="00896A07"/>
    <w:rsid w:val="008A5411"/>
    <w:rsid w:val="008B226C"/>
    <w:rsid w:val="008B27D4"/>
    <w:rsid w:val="008C19FE"/>
    <w:rsid w:val="008D5F75"/>
    <w:rsid w:val="008D5FE7"/>
    <w:rsid w:val="008E13B9"/>
    <w:rsid w:val="008E3B26"/>
    <w:rsid w:val="008E6CFA"/>
    <w:rsid w:val="008F3BD4"/>
    <w:rsid w:val="00914284"/>
    <w:rsid w:val="00917D6D"/>
    <w:rsid w:val="009208FB"/>
    <w:rsid w:val="00936D4D"/>
    <w:rsid w:val="009401E5"/>
    <w:rsid w:val="009511C3"/>
    <w:rsid w:val="009522B7"/>
    <w:rsid w:val="00962DF1"/>
    <w:rsid w:val="00963431"/>
    <w:rsid w:val="009660E8"/>
    <w:rsid w:val="00970B7A"/>
    <w:rsid w:val="0098134D"/>
    <w:rsid w:val="00987B05"/>
    <w:rsid w:val="009A75D6"/>
    <w:rsid w:val="009B1585"/>
    <w:rsid w:val="009C14B6"/>
    <w:rsid w:val="009F30D9"/>
    <w:rsid w:val="009F438F"/>
    <w:rsid w:val="00A00EF4"/>
    <w:rsid w:val="00A075E2"/>
    <w:rsid w:val="00A157EF"/>
    <w:rsid w:val="00A20627"/>
    <w:rsid w:val="00A30A9F"/>
    <w:rsid w:val="00A31ACF"/>
    <w:rsid w:val="00A413E7"/>
    <w:rsid w:val="00A423F2"/>
    <w:rsid w:val="00A43518"/>
    <w:rsid w:val="00A46917"/>
    <w:rsid w:val="00A509B2"/>
    <w:rsid w:val="00A5194B"/>
    <w:rsid w:val="00A53333"/>
    <w:rsid w:val="00A5425D"/>
    <w:rsid w:val="00A60435"/>
    <w:rsid w:val="00A6288F"/>
    <w:rsid w:val="00A9261C"/>
    <w:rsid w:val="00A94BBB"/>
    <w:rsid w:val="00AA0146"/>
    <w:rsid w:val="00AA1254"/>
    <w:rsid w:val="00AA2EE4"/>
    <w:rsid w:val="00AA6EDD"/>
    <w:rsid w:val="00AC2DAC"/>
    <w:rsid w:val="00AC5098"/>
    <w:rsid w:val="00AE4042"/>
    <w:rsid w:val="00AF7B33"/>
    <w:rsid w:val="00B11936"/>
    <w:rsid w:val="00B2009E"/>
    <w:rsid w:val="00B21545"/>
    <w:rsid w:val="00B24496"/>
    <w:rsid w:val="00B26EA7"/>
    <w:rsid w:val="00B34B90"/>
    <w:rsid w:val="00B35EC7"/>
    <w:rsid w:val="00B5212B"/>
    <w:rsid w:val="00B63938"/>
    <w:rsid w:val="00B63A68"/>
    <w:rsid w:val="00B7248E"/>
    <w:rsid w:val="00B7539D"/>
    <w:rsid w:val="00B8063A"/>
    <w:rsid w:val="00B81676"/>
    <w:rsid w:val="00B83713"/>
    <w:rsid w:val="00B8712D"/>
    <w:rsid w:val="00B94E1D"/>
    <w:rsid w:val="00BA30EC"/>
    <w:rsid w:val="00BA7BF0"/>
    <w:rsid w:val="00BC6430"/>
    <w:rsid w:val="00BD1A67"/>
    <w:rsid w:val="00BD4067"/>
    <w:rsid w:val="00BD5B8A"/>
    <w:rsid w:val="00BD7AF1"/>
    <w:rsid w:val="00BE226B"/>
    <w:rsid w:val="00BF3C9D"/>
    <w:rsid w:val="00BF3D3B"/>
    <w:rsid w:val="00C23828"/>
    <w:rsid w:val="00C37B05"/>
    <w:rsid w:val="00C4305D"/>
    <w:rsid w:val="00C50FE0"/>
    <w:rsid w:val="00C5103F"/>
    <w:rsid w:val="00C563C7"/>
    <w:rsid w:val="00C62703"/>
    <w:rsid w:val="00C63A04"/>
    <w:rsid w:val="00C72550"/>
    <w:rsid w:val="00C7280B"/>
    <w:rsid w:val="00C742D4"/>
    <w:rsid w:val="00C74EC3"/>
    <w:rsid w:val="00C76868"/>
    <w:rsid w:val="00C8620A"/>
    <w:rsid w:val="00C976B7"/>
    <w:rsid w:val="00CA3C4B"/>
    <w:rsid w:val="00CA4CDC"/>
    <w:rsid w:val="00CB312E"/>
    <w:rsid w:val="00CB6A4D"/>
    <w:rsid w:val="00CC3BFE"/>
    <w:rsid w:val="00CC671B"/>
    <w:rsid w:val="00CC6A03"/>
    <w:rsid w:val="00CD0079"/>
    <w:rsid w:val="00CF5728"/>
    <w:rsid w:val="00D00804"/>
    <w:rsid w:val="00D0394B"/>
    <w:rsid w:val="00D20942"/>
    <w:rsid w:val="00D21A0E"/>
    <w:rsid w:val="00D2562D"/>
    <w:rsid w:val="00D2582C"/>
    <w:rsid w:val="00D30D0B"/>
    <w:rsid w:val="00D35C19"/>
    <w:rsid w:val="00D40548"/>
    <w:rsid w:val="00D471C1"/>
    <w:rsid w:val="00D60B05"/>
    <w:rsid w:val="00D728EF"/>
    <w:rsid w:val="00D73889"/>
    <w:rsid w:val="00D73D82"/>
    <w:rsid w:val="00D8113F"/>
    <w:rsid w:val="00D8277A"/>
    <w:rsid w:val="00D83DB6"/>
    <w:rsid w:val="00D94D6D"/>
    <w:rsid w:val="00D96F9A"/>
    <w:rsid w:val="00D97502"/>
    <w:rsid w:val="00DA3427"/>
    <w:rsid w:val="00DA373B"/>
    <w:rsid w:val="00DB1364"/>
    <w:rsid w:val="00DC1B44"/>
    <w:rsid w:val="00DC3246"/>
    <w:rsid w:val="00DD5D46"/>
    <w:rsid w:val="00DD7A98"/>
    <w:rsid w:val="00DE168B"/>
    <w:rsid w:val="00DE3ECF"/>
    <w:rsid w:val="00DE45F0"/>
    <w:rsid w:val="00DE4CF7"/>
    <w:rsid w:val="00E17335"/>
    <w:rsid w:val="00E31146"/>
    <w:rsid w:val="00E3362A"/>
    <w:rsid w:val="00E34B83"/>
    <w:rsid w:val="00E35E91"/>
    <w:rsid w:val="00E56DC6"/>
    <w:rsid w:val="00E60F8F"/>
    <w:rsid w:val="00E75C14"/>
    <w:rsid w:val="00E80C03"/>
    <w:rsid w:val="00E9663C"/>
    <w:rsid w:val="00EB72A2"/>
    <w:rsid w:val="00EC0F97"/>
    <w:rsid w:val="00EE40B9"/>
    <w:rsid w:val="00EF3A0C"/>
    <w:rsid w:val="00EF6636"/>
    <w:rsid w:val="00F01DE0"/>
    <w:rsid w:val="00F130D9"/>
    <w:rsid w:val="00F157CC"/>
    <w:rsid w:val="00F15A57"/>
    <w:rsid w:val="00F17075"/>
    <w:rsid w:val="00F20287"/>
    <w:rsid w:val="00F20678"/>
    <w:rsid w:val="00F2355C"/>
    <w:rsid w:val="00F239B4"/>
    <w:rsid w:val="00F30F37"/>
    <w:rsid w:val="00F42291"/>
    <w:rsid w:val="00F422DA"/>
    <w:rsid w:val="00F479E9"/>
    <w:rsid w:val="00F51DF6"/>
    <w:rsid w:val="00F771A2"/>
    <w:rsid w:val="00F8261C"/>
    <w:rsid w:val="00F91FFC"/>
    <w:rsid w:val="00FB1BF3"/>
    <w:rsid w:val="00FB7947"/>
    <w:rsid w:val="00FB7BFB"/>
    <w:rsid w:val="00FB7E82"/>
    <w:rsid w:val="00FC3A5D"/>
    <w:rsid w:val="00FC76B8"/>
    <w:rsid w:val="00FC7EBF"/>
    <w:rsid w:val="00FD5DA7"/>
    <w:rsid w:val="00FE0886"/>
    <w:rsid w:val="00FF7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DC5CE4B"/>
  <w15:chartTrackingRefBased/>
  <w15:docId w15:val="{FA0DCC14-DA19-4F59-907F-545398CB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0D17"/>
    <w:pPr>
      <w:spacing w:after="200" w:line="276" w:lineRule="auto"/>
    </w:pPr>
    <w:rPr>
      <w:rFonts w:eastAsiaTheme="minorEastAsia"/>
    </w:rPr>
  </w:style>
  <w:style w:type="paragraph" w:styleId="Heading1">
    <w:name w:val="heading 1"/>
    <w:basedOn w:val="Normal"/>
    <w:next w:val="Normal"/>
    <w:link w:val="Heading1Char"/>
    <w:uiPriority w:val="9"/>
    <w:qFormat/>
    <w:rsid w:val="001C26C7"/>
    <w:pPr>
      <w:keepNext/>
      <w:keepLines/>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305ABC"/>
    <w:pPr>
      <w:keepNext/>
      <w:keepLines/>
      <w:spacing w:before="200" w:after="0"/>
      <w:outlineLvl w:val="1"/>
    </w:pPr>
    <w:rPr>
      <w:rFonts w:ascii="Times New Roman" w:eastAsiaTheme="majorEastAsia" w:hAnsi="Times New Roman" w:cstheme="majorBidi"/>
      <w:b/>
      <w:bCs/>
      <w:sz w:val="28"/>
      <w:szCs w:val="26"/>
    </w:rPr>
  </w:style>
  <w:style w:type="paragraph" w:styleId="Heading4">
    <w:name w:val="heading 4"/>
    <w:basedOn w:val="Normal"/>
    <w:next w:val="Normal"/>
    <w:link w:val="Heading4Char"/>
    <w:uiPriority w:val="9"/>
    <w:semiHidden/>
    <w:unhideWhenUsed/>
    <w:qFormat/>
    <w:rsid w:val="00CC3BF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5ABC"/>
    <w:rPr>
      <w:rFonts w:ascii="Times New Roman" w:eastAsiaTheme="majorEastAsia" w:hAnsi="Times New Roman" w:cstheme="majorBidi"/>
      <w:b/>
      <w:bCs/>
      <w:sz w:val="28"/>
      <w:szCs w:val="26"/>
    </w:rPr>
  </w:style>
  <w:style w:type="paragraph" w:styleId="ListParagraph">
    <w:name w:val="List Paragraph"/>
    <w:basedOn w:val="Normal"/>
    <w:uiPriority w:val="34"/>
    <w:qFormat/>
    <w:rsid w:val="002A0D17"/>
    <w:pPr>
      <w:ind w:left="720"/>
      <w:contextualSpacing/>
    </w:pPr>
  </w:style>
  <w:style w:type="character" w:customStyle="1" w:styleId="Heading4Char">
    <w:name w:val="Heading 4 Char"/>
    <w:basedOn w:val="DefaultParagraphFont"/>
    <w:link w:val="Heading4"/>
    <w:uiPriority w:val="9"/>
    <w:semiHidden/>
    <w:rsid w:val="00CC3BFE"/>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1C26C7"/>
    <w:rPr>
      <w:rFonts w:ascii="Times New Roman" w:eastAsiaTheme="majorEastAsia" w:hAnsi="Times New Roman" w:cstheme="majorBidi"/>
      <w:sz w:val="32"/>
      <w:szCs w:val="32"/>
    </w:rPr>
  </w:style>
  <w:style w:type="paragraph" w:customStyle="1" w:styleId="Default">
    <w:name w:val="Default"/>
    <w:rsid w:val="0080020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ListTable4-Accent6">
    <w:name w:val="List Table 4 Accent 6"/>
    <w:basedOn w:val="TableNormal"/>
    <w:uiPriority w:val="49"/>
    <w:rsid w:val="00F15A5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F15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5A57"/>
    <w:pPr>
      <w:spacing w:after="0" w:line="240" w:lineRule="auto"/>
    </w:pPr>
  </w:style>
  <w:style w:type="character" w:styleId="Emphasis">
    <w:name w:val="Emphasis"/>
    <w:basedOn w:val="DefaultParagraphFont"/>
    <w:uiPriority w:val="20"/>
    <w:qFormat/>
    <w:rsid w:val="00F15A57"/>
    <w:rPr>
      <w:i/>
      <w:iCs/>
    </w:rPr>
  </w:style>
  <w:style w:type="character" w:styleId="Hyperlink">
    <w:name w:val="Hyperlink"/>
    <w:basedOn w:val="DefaultParagraphFont"/>
    <w:uiPriority w:val="99"/>
    <w:unhideWhenUsed/>
    <w:rsid w:val="003E683E"/>
    <w:rPr>
      <w:color w:val="0563C1" w:themeColor="hyperlink"/>
      <w:u w:val="single"/>
    </w:rPr>
  </w:style>
  <w:style w:type="character" w:styleId="UnresolvedMention">
    <w:name w:val="Unresolved Mention"/>
    <w:basedOn w:val="DefaultParagraphFont"/>
    <w:uiPriority w:val="99"/>
    <w:semiHidden/>
    <w:unhideWhenUsed/>
    <w:rsid w:val="003E683E"/>
    <w:rPr>
      <w:color w:val="605E5C"/>
      <w:shd w:val="clear" w:color="auto" w:fill="E1DFDD"/>
    </w:rPr>
  </w:style>
  <w:style w:type="paragraph" w:styleId="Header">
    <w:name w:val="header"/>
    <w:basedOn w:val="Normal"/>
    <w:link w:val="HeaderChar"/>
    <w:uiPriority w:val="99"/>
    <w:unhideWhenUsed/>
    <w:rsid w:val="00355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3DE"/>
    <w:rPr>
      <w:rFonts w:eastAsiaTheme="minorEastAsia"/>
    </w:rPr>
  </w:style>
  <w:style w:type="paragraph" w:styleId="Footer">
    <w:name w:val="footer"/>
    <w:basedOn w:val="Normal"/>
    <w:link w:val="FooterChar"/>
    <w:uiPriority w:val="99"/>
    <w:unhideWhenUsed/>
    <w:rsid w:val="00355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3DE"/>
    <w:rPr>
      <w:rFonts w:eastAsiaTheme="minorEastAsia"/>
    </w:rPr>
  </w:style>
  <w:style w:type="paragraph" w:styleId="TOCHeading">
    <w:name w:val="TOC Heading"/>
    <w:basedOn w:val="Heading1"/>
    <w:next w:val="Normal"/>
    <w:uiPriority w:val="39"/>
    <w:unhideWhenUsed/>
    <w:qFormat/>
    <w:rsid w:val="00682F97"/>
    <w:pPr>
      <w:spacing w:line="259" w:lineRule="auto"/>
      <w:outlineLvl w:val="9"/>
    </w:pPr>
  </w:style>
  <w:style w:type="paragraph" w:styleId="TOC1">
    <w:name w:val="toc 1"/>
    <w:basedOn w:val="Normal"/>
    <w:next w:val="Normal"/>
    <w:autoRedefine/>
    <w:uiPriority w:val="39"/>
    <w:unhideWhenUsed/>
    <w:rsid w:val="007479F5"/>
    <w:pPr>
      <w:tabs>
        <w:tab w:val="left" w:pos="720"/>
        <w:tab w:val="right" w:leader="dot" w:pos="9350"/>
      </w:tabs>
      <w:spacing w:after="100"/>
    </w:pPr>
  </w:style>
  <w:style w:type="paragraph" w:styleId="TOC2">
    <w:name w:val="toc 2"/>
    <w:basedOn w:val="Normal"/>
    <w:next w:val="Normal"/>
    <w:autoRedefine/>
    <w:uiPriority w:val="39"/>
    <w:unhideWhenUsed/>
    <w:rsid w:val="007479F5"/>
    <w:pPr>
      <w:tabs>
        <w:tab w:val="left" w:pos="660"/>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5911">
      <w:bodyDiv w:val="1"/>
      <w:marLeft w:val="0"/>
      <w:marRight w:val="0"/>
      <w:marTop w:val="0"/>
      <w:marBottom w:val="0"/>
      <w:divBdr>
        <w:top w:val="none" w:sz="0" w:space="0" w:color="auto"/>
        <w:left w:val="none" w:sz="0" w:space="0" w:color="auto"/>
        <w:bottom w:val="none" w:sz="0" w:space="0" w:color="auto"/>
        <w:right w:val="none" w:sz="0" w:space="0" w:color="auto"/>
      </w:divBdr>
    </w:div>
    <w:div w:id="626007945">
      <w:bodyDiv w:val="1"/>
      <w:marLeft w:val="0"/>
      <w:marRight w:val="0"/>
      <w:marTop w:val="0"/>
      <w:marBottom w:val="0"/>
      <w:divBdr>
        <w:top w:val="none" w:sz="0" w:space="0" w:color="auto"/>
        <w:left w:val="none" w:sz="0" w:space="0" w:color="auto"/>
        <w:bottom w:val="none" w:sz="0" w:space="0" w:color="auto"/>
        <w:right w:val="none" w:sz="0" w:space="0" w:color="auto"/>
      </w:divBdr>
    </w:div>
    <w:div w:id="1037195518">
      <w:bodyDiv w:val="1"/>
      <w:marLeft w:val="0"/>
      <w:marRight w:val="0"/>
      <w:marTop w:val="0"/>
      <w:marBottom w:val="0"/>
      <w:divBdr>
        <w:top w:val="none" w:sz="0" w:space="0" w:color="auto"/>
        <w:left w:val="none" w:sz="0" w:space="0" w:color="auto"/>
        <w:bottom w:val="none" w:sz="0" w:space="0" w:color="auto"/>
        <w:right w:val="none" w:sz="0" w:space="0" w:color="auto"/>
      </w:divBdr>
    </w:div>
    <w:div w:id="1156797764">
      <w:bodyDiv w:val="1"/>
      <w:marLeft w:val="0"/>
      <w:marRight w:val="0"/>
      <w:marTop w:val="0"/>
      <w:marBottom w:val="0"/>
      <w:divBdr>
        <w:top w:val="none" w:sz="0" w:space="0" w:color="auto"/>
        <w:left w:val="none" w:sz="0" w:space="0" w:color="auto"/>
        <w:bottom w:val="none" w:sz="0" w:space="0" w:color="auto"/>
        <w:right w:val="none" w:sz="0" w:space="0" w:color="auto"/>
      </w:divBdr>
    </w:div>
    <w:div w:id="1176311751">
      <w:bodyDiv w:val="1"/>
      <w:marLeft w:val="0"/>
      <w:marRight w:val="0"/>
      <w:marTop w:val="0"/>
      <w:marBottom w:val="0"/>
      <w:divBdr>
        <w:top w:val="none" w:sz="0" w:space="0" w:color="auto"/>
        <w:left w:val="none" w:sz="0" w:space="0" w:color="auto"/>
        <w:bottom w:val="none" w:sz="0" w:space="0" w:color="auto"/>
        <w:right w:val="none" w:sz="0" w:space="0" w:color="auto"/>
      </w:divBdr>
    </w:div>
    <w:div w:id="1294603866">
      <w:bodyDiv w:val="1"/>
      <w:marLeft w:val="0"/>
      <w:marRight w:val="0"/>
      <w:marTop w:val="0"/>
      <w:marBottom w:val="0"/>
      <w:divBdr>
        <w:top w:val="none" w:sz="0" w:space="0" w:color="auto"/>
        <w:left w:val="none" w:sz="0" w:space="0" w:color="auto"/>
        <w:bottom w:val="none" w:sz="0" w:space="0" w:color="auto"/>
        <w:right w:val="none" w:sz="0" w:space="0" w:color="auto"/>
      </w:divBdr>
    </w:div>
    <w:div w:id="1470593655">
      <w:bodyDiv w:val="1"/>
      <w:marLeft w:val="0"/>
      <w:marRight w:val="0"/>
      <w:marTop w:val="0"/>
      <w:marBottom w:val="0"/>
      <w:divBdr>
        <w:top w:val="none" w:sz="0" w:space="0" w:color="auto"/>
        <w:left w:val="none" w:sz="0" w:space="0" w:color="auto"/>
        <w:bottom w:val="none" w:sz="0" w:space="0" w:color="auto"/>
        <w:right w:val="none" w:sz="0" w:space="0" w:color="auto"/>
      </w:divBdr>
    </w:div>
    <w:div w:id="1765102891">
      <w:bodyDiv w:val="1"/>
      <w:marLeft w:val="0"/>
      <w:marRight w:val="0"/>
      <w:marTop w:val="0"/>
      <w:marBottom w:val="0"/>
      <w:divBdr>
        <w:top w:val="none" w:sz="0" w:space="0" w:color="auto"/>
        <w:left w:val="none" w:sz="0" w:space="0" w:color="auto"/>
        <w:bottom w:val="none" w:sz="0" w:space="0" w:color="auto"/>
        <w:right w:val="none" w:sz="0" w:space="0" w:color="auto"/>
      </w:divBdr>
    </w:div>
    <w:div w:id="1820069937">
      <w:bodyDiv w:val="1"/>
      <w:marLeft w:val="0"/>
      <w:marRight w:val="0"/>
      <w:marTop w:val="0"/>
      <w:marBottom w:val="0"/>
      <w:divBdr>
        <w:top w:val="none" w:sz="0" w:space="0" w:color="auto"/>
        <w:left w:val="none" w:sz="0" w:space="0" w:color="auto"/>
        <w:bottom w:val="none" w:sz="0" w:space="0" w:color="auto"/>
        <w:right w:val="none" w:sz="0" w:space="0" w:color="auto"/>
      </w:divBdr>
    </w:div>
    <w:div w:id="195817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kancare.ks.gov/consumers/mco-state-fair-hearing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ncare.ks.gov/consumers/working-healthy/steps" TargetMode="External"/><Relationship Id="rId24" Type="http://schemas.openxmlformats.org/officeDocument/2006/relationships/header" Target="header8.xml"/><Relationship Id="rId32" Type="http://schemas.openxmlformats.org/officeDocument/2006/relationships/image" Target="media/image12.png"/><Relationship Id="rId37"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6B155-9C89-45DA-886D-71A30A03C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13125</Words>
  <Characters>74816</Characters>
  <Application>Microsoft Office Word</Application>
  <DocSecurity>8</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Ellen Wright [KDHE]</dc:creator>
  <cp:keywords/>
  <dc:description/>
  <cp:lastModifiedBy>Erin Sanders Hahs [KDHE]</cp:lastModifiedBy>
  <cp:revision>3</cp:revision>
  <cp:lastPrinted>2021-08-19T16:43:00Z</cp:lastPrinted>
  <dcterms:created xsi:type="dcterms:W3CDTF">2022-03-01T19:19:00Z</dcterms:created>
  <dcterms:modified xsi:type="dcterms:W3CDTF">2022-03-01T19:19:00Z</dcterms:modified>
</cp:coreProperties>
</file>